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DE" w:rsidRPr="004038DE" w:rsidRDefault="004038DE" w:rsidP="004038DE">
      <w:pPr>
        <w:spacing w:before="225" w:after="225" w:line="240" w:lineRule="auto"/>
        <w:ind w:firstLine="405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«Организация конструктивно-модельной деятельности в ДОУ»</w:t>
      </w:r>
    </w:p>
    <w:p w:rsidR="004038DE" w:rsidRPr="004038DE" w:rsidRDefault="004038DE" w:rsidP="004038DE">
      <w:pPr>
        <w:spacing w:before="225" w:after="225" w:line="240" w:lineRule="auto"/>
        <w:ind w:firstLine="405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Семинар-практикум для педагогов</w:t>
      </w:r>
    </w:p>
    <w:p w:rsidR="004038DE" w:rsidRPr="004038DE" w:rsidRDefault="004038DE" w:rsidP="004038DE">
      <w:pPr>
        <w:spacing w:before="225" w:after="225" w:line="240" w:lineRule="auto"/>
        <w:ind w:firstLine="405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Подготовила и провела воспитатель </w:t>
      </w:r>
      <w:proofErr w:type="spellStart"/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Бабыкина</w:t>
      </w:r>
      <w:proofErr w:type="spellEnd"/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С.В.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 коллеги, в ходе семинара-практикума «Организация конструктивно-модельной деятельности в ДОУ», вы сможете познакомиться с типами и видами конструирования, возрастными задачами по развитию конструктивно-модельной деятельности. А также сами изготовить интересные поделки: «Павлин из дисков и пластилина», «Открытки с использованием техники Бумажный тоннель».</w:t>
      </w:r>
    </w:p>
    <w:p w:rsidR="004038DE" w:rsidRPr="004038DE" w:rsidRDefault="004038DE" w:rsidP="004038DE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83A629"/>
          <w:sz w:val="28"/>
          <w:szCs w:val="28"/>
        </w:rPr>
        <w:t>Консультация для воспитателей</w:t>
      </w:r>
    </w:p>
    <w:p w:rsidR="004038DE" w:rsidRPr="004038DE" w:rsidRDefault="004038DE" w:rsidP="004038DE">
      <w:pPr>
        <w:spacing w:after="0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«Организация конструктивно-модельной деятельности в ДОУ»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Термин «конструирование» (от латинского </w:t>
      </w:r>
      <w:proofErr w:type="spellStart"/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construo</w:t>
      </w:r>
      <w:proofErr w:type="spellEnd"/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строю, создаю) означает создание модели, построение, приведение в определенный порядок и взаимоотношение различных предметов, частей, элементов.</w:t>
      </w:r>
      <w:proofErr w:type="gramEnd"/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Конструирование относится к продуктивным видам деятельности, поскольку направлено на получение определённого продукта, как реально существующих, так и придуманных самими детьми объектов. 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Под детским конструированием принято понимать создание разнообразных построек из строительного материала, изготовление поделок и игрушек из бумаги, картона, дерева и других материалов.</w:t>
      </w:r>
    </w:p>
    <w:p w:rsidR="004038DE" w:rsidRPr="004038DE" w:rsidRDefault="004038DE" w:rsidP="004038DE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83A629"/>
          <w:sz w:val="28"/>
          <w:szCs w:val="28"/>
        </w:rPr>
        <w:t>Типы конструирования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Выделяют два типа конструирования: техническое и художественное.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В техническом конструировании дети отображают реально существующие объекты, а также придумывают поделки по ассоциации образами из сказок, фильмов.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 техническому типу конструкторской деятельности относят: конструирование из строительного материала; конструирование из деталей конструктора, имеющих разные способы крепления; конструирование из крупногабаритных модульных блоков. 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В художественном конструировании дети, создавая образы, не только отображают их структуру, сколько выражают своё отношение к ним, передают их характер, пользуясь цветом, формой.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 художественному типу конструирования относятся конструирование из бумаги и конструирование из природного материала.</w:t>
      </w:r>
    </w:p>
    <w:p w:rsidR="004038DE" w:rsidRPr="004038DE" w:rsidRDefault="004038DE" w:rsidP="004038DE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83A629"/>
          <w:sz w:val="28"/>
          <w:szCs w:val="28"/>
        </w:rPr>
        <w:t xml:space="preserve">Конструирование из строительных материалов. 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Основным материалом для конструирования, с которого и начинается знакомство малыша с этим видом деятельности, является конструктор. Как правило, это деревянный или пластмассовый набор для конструирования, состоящий из различных геометрических фигур (пластин, кубиков, призм, цилиндров разных размеров и цветов).</w:t>
      </w:r>
    </w:p>
    <w:p w:rsidR="004038DE" w:rsidRPr="004038DE" w:rsidRDefault="004038DE" w:rsidP="004038DE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83A629"/>
          <w:sz w:val="28"/>
          <w:szCs w:val="28"/>
        </w:rPr>
        <w:t xml:space="preserve">Конструирование из бумаги и дополнительных материалов. 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Этому виду конструирования детей обучают в средней, старшей и подготовительной к школе группах.</w:t>
      </w:r>
      <w:proofErr w:type="gramEnd"/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Соорудить из плоского материала (бумаги и картона) игрушку объемной формы не просто, так как и бумага и картон заготавливаются в форме квадратов, прямоугольников, кругов, треугольников. Все это значительно сложнее, чем конструирование построек из отдельных готовых форм способом их составления.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Бросовый материал</w:t>
      </w:r>
    </w:p>
    <w:p w:rsidR="004038DE" w:rsidRPr="004038DE" w:rsidRDefault="004038DE" w:rsidP="004038DE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83A629"/>
          <w:sz w:val="28"/>
          <w:szCs w:val="28"/>
        </w:rPr>
        <w:t xml:space="preserve">Конструирование из природного материала. 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Начиная со средней группы, для конструирования используют плоды каштана, шишки сосны, ели, ольховую скорлупу, кору, ветки, солому, желуди, семена клена и др. Особенность изготовления игрушек из природного материала состоит в том, что используется его естественная форма. Этот вид конструирования ближе всего к изобразительной деятельности.</w:t>
      </w:r>
    </w:p>
    <w:p w:rsidR="004038DE" w:rsidRPr="004038DE" w:rsidRDefault="004038DE" w:rsidP="004038D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F43DC3"/>
          <w:sz w:val="28"/>
          <w:szCs w:val="28"/>
        </w:rPr>
        <w:t>Формы организации обучения детскому конструированию</w:t>
      </w:r>
    </w:p>
    <w:p w:rsidR="004038DE" w:rsidRPr="004038DE" w:rsidRDefault="004038DE" w:rsidP="004038D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F43DC3"/>
          <w:sz w:val="28"/>
          <w:szCs w:val="28"/>
        </w:rPr>
        <w:t xml:space="preserve">Конструирование по образцу 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Первый и наиболее элементарный вид конструирования. 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предлагает ребенку поставить кубики так, как они стоят у него, в той же последовательности (цвет и форма).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Такая деятельность требует от ребенка внимания, сосредоточенности и умения «действовать по образцу».</w:t>
      </w:r>
    </w:p>
    <w:p w:rsidR="004038DE" w:rsidRPr="004038DE" w:rsidRDefault="004038DE" w:rsidP="004038D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F43DC3"/>
          <w:sz w:val="28"/>
          <w:szCs w:val="28"/>
        </w:rPr>
        <w:t>Конструирование по условиям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В этом случае ребенок начинает строить свою конструкцию не на основе образца, а на основе условий, которые выдвинуты задачами игры или взрослым.</w:t>
      </w:r>
    </w:p>
    <w:p w:rsidR="004038DE" w:rsidRPr="004038DE" w:rsidRDefault="004038DE" w:rsidP="004038D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F43DC3"/>
          <w:sz w:val="28"/>
          <w:szCs w:val="28"/>
        </w:rPr>
        <w:t xml:space="preserve">Конструирование по простейшим чертежам и наглядным схемам 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Это вид конструирования, в котором из деталей строительного материала воссоздаются внешние и отдельные функциональные особенности реальных объектов.</w:t>
      </w:r>
    </w:p>
    <w:p w:rsidR="004038DE" w:rsidRPr="004038DE" w:rsidRDefault="004038DE" w:rsidP="004038D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F43DC3"/>
          <w:sz w:val="28"/>
          <w:szCs w:val="28"/>
        </w:rPr>
        <w:t xml:space="preserve">Конструирование по замыслу 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Здесь ничто не ограничивает фантазии ребенка и самого строительного материала. Этого типа конструирования обычно требует игра. Дети стремятся сделать такую постройку, чтобы она соответствовала замыслу игры. </w:t>
      </w:r>
    </w:p>
    <w:p w:rsidR="004038DE" w:rsidRPr="004038DE" w:rsidRDefault="004038DE" w:rsidP="004038DE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83A629"/>
          <w:sz w:val="28"/>
          <w:szCs w:val="28"/>
        </w:rPr>
        <w:t>Основные задачи педагогической работы с детьми по конструированию</w:t>
      </w:r>
    </w:p>
    <w:p w:rsidR="004038DE" w:rsidRPr="004038DE" w:rsidRDefault="004038DE" w:rsidP="004038D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F43DC3"/>
          <w:sz w:val="28"/>
          <w:szCs w:val="28"/>
        </w:rPr>
        <w:t>1 младшая группа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В играх с настольным и напольным строительным материалом, продолжать знакомить детей с деталями (кубик, кирпичик, трехгранная призма, пластина, цилиндр, с вариантами расположения строительных форм на плоскости.</w:t>
      </w:r>
      <w:proofErr w:type="gramEnd"/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Продолжать учить детей сооружать элементарные постройки по образцу поддерживать желание что-то строить самостоятельно.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Способствовать развитию пространственных соотношений.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пользоваться дополнительными сюжетными игрушками, соразмерными масштабам построек (маленькие машинки для маленьких гаражей и т. п.).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Знакомить детей с простейшими пластмассовыми конструкторами.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Совместно с взрослым конструировать башенки, домики, машины</w:t>
      </w:r>
    </w:p>
    <w:p w:rsidR="004038DE" w:rsidRPr="004038DE" w:rsidRDefault="004038DE" w:rsidP="004038D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F43DC3"/>
          <w:sz w:val="28"/>
          <w:szCs w:val="28"/>
        </w:rPr>
        <w:t>2 младшая группа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Подводить детей к простейшему анализу созданных построек.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Совершенствовать конструктивные умения.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умения различать, называть и использовать основные строительные детали (кубики, кирпичики, трехгранные призмы, пластины, цилиндры, сооружать новые постройки, используя полученные ранее умения (накладывание, приставление, прикладывание).</w:t>
      </w:r>
      <w:proofErr w:type="gramEnd"/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располагать кирпичики, пластины вертикально, ставить их плотно друг к другу, на определенном расстоянии.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Изменять постройки двумя способами: заменяя одни детали другими или надстраивая их в высоту, длину.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Развивать желание сооружать постройки по собственному замыслу; продолжать учить детей обыгрывать постройки. 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Вызывать чувство радости при удавшейся постройке.</w:t>
      </w:r>
    </w:p>
    <w:p w:rsidR="004038DE" w:rsidRPr="004038DE" w:rsidRDefault="004038DE" w:rsidP="004038D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F43DC3"/>
          <w:sz w:val="28"/>
          <w:szCs w:val="28"/>
        </w:rPr>
        <w:t>Средняя группа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Продолжать развивать у детей способность различать и называть строительные детали (куб, пластина, кирпичик, брусок, учить использовать их с учетом конструктивных свойств (устойчивость, форма, величина).</w:t>
      </w:r>
      <w:proofErr w:type="gramEnd"/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умение устанавливать ассоциативные связи, предлагая вспомнить, какие похожие сооружения дети видели.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умение анализировать образец постройки: выделять основные части и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т. д.).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умение самостоятельно измерять постройки (по высоте, длине и ширине, соблюдать заданный воспитателем принцип конструкции («Построй такой же домик, но высокий»).</w:t>
      </w:r>
      <w:proofErr w:type="gramEnd"/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сооружать постройки из крупного и мелкого строительного материала, использовать детали разного цвета.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открытка, приклеивать к основной форме детали (к дому - окна, двери, трубу; к автобусу - колеса; к стулу — спинку).</w:t>
      </w:r>
      <w:proofErr w:type="gramEnd"/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</w:t>
      </w:r>
      <w:proofErr w:type="gramEnd"/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Использовать для закрепления частей клей, пластилин. Применять в поделках катушки, коробки разной величины и другие предметы.</w:t>
      </w:r>
    </w:p>
    <w:p w:rsidR="004038DE" w:rsidRPr="004038DE" w:rsidRDefault="004038DE" w:rsidP="004038D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F43DC3"/>
          <w:sz w:val="28"/>
          <w:szCs w:val="28"/>
        </w:rPr>
        <w:t>Старшая группа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Продолжать развивать умение устанавливать связи между создаваемыми постройками и объектами окружающего мира.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умения выделять основные части и характерные детали конструкций.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конусами. Закреплять умение заменять одни детали другими.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Формировать умение создавать различные по величине и конструкции постройки одного и того же объекта.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умение строить по рисунку, самостоятельно подбирать необходимый строительный материал.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необходимости.</w:t>
      </w:r>
    </w:p>
    <w:p w:rsidR="004038DE" w:rsidRPr="004038DE" w:rsidRDefault="004038DE" w:rsidP="004038D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F43DC3"/>
          <w:sz w:val="28"/>
          <w:szCs w:val="28"/>
        </w:rPr>
        <w:t xml:space="preserve">Подготовительная к школе группа 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интерес к разнообразным зданиям и сооружениям (жилые дома, театры, дворцы, фермы и другие). Поощрять желание передавать их особенности в конструктивной деятельности.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видеть конструкцию предмета и анализировать ее основные части, устанавливать функциональное назначение каждой из них, определять соответствие форм, размеров, местоположения этих частей тем условиям, в которых конструкция будет использоваться.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детей на основе анализа сооружений, предметов, самостоятельно находить отдельные конструктивные решения.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навыки коллективной работы - умение распределять обязанности, планировать процесс изготовления предмета, работать в соответствии с общим замыслом, не мешая друг другу.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детей сооружать различные конструкции одного и того же объекта в соответствии с разными условиями их использования (мост для пешеходов, мост для транспорта, определять, какие детали более всего подходят для постройки, как их целесообразнее скомбинировать, продолжать развивать умение планировать процесс возведения постройки.</w:t>
      </w:r>
      <w:proofErr w:type="gramEnd"/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Продолжать учить сооружать постройки, объединенные одним содержанием (улица, машины, дома).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4038DE" w:rsidRPr="004038DE" w:rsidRDefault="004038DE" w:rsidP="004038DE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83A629"/>
          <w:sz w:val="28"/>
          <w:szCs w:val="28"/>
        </w:rPr>
        <w:t>Значение конструирования в развитии дошкольника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Конструированию отводится значительное место в работе с детьми всех возрастных групп, так как оно обладает чрезвычайно широкими возможностями для умственного, нравственного, эстетического, трудового воспитания.</w:t>
      </w:r>
    </w:p>
    <w:p w:rsidR="004038DE" w:rsidRPr="004038DE" w:rsidRDefault="004038DE" w:rsidP="004038DE">
      <w:pPr>
        <w:spacing w:before="225" w:after="225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На занятиях конструированием осуществляется развитие сенсорных и мыслительных способностей детей. Важно, что мышление детей в процессе конструктивной деятельности имеет практическую направленность и носит </w:t>
      </w:r>
      <w:proofErr w:type="gramStart"/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творческий</w:t>
      </w:r>
      <w:proofErr w:type="gramEnd"/>
      <w:r w:rsidRPr="004038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характера. При обучении детей конструированию развивается планирующая мыслительная деятельность, что является важным фактором при формировании учебной деятельности. </w:t>
      </w:r>
    </w:p>
    <w:p w:rsidR="002107B7" w:rsidRPr="004038DE" w:rsidRDefault="002107B7" w:rsidP="004038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107B7" w:rsidRPr="0040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8DE"/>
    <w:rsid w:val="002107B7"/>
    <w:rsid w:val="0040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3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038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8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038D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40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0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1458</Words>
  <Characters>8317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2019-12-04T07:42:00Z</dcterms:created>
  <dcterms:modified xsi:type="dcterms:W3CDTF">2019-12-04T07:47:00Z</dcterms:modified>
</cp:coreProperties>
</file>