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308" w:rsidRPr="00A62308" w:rsidRDefault="00A62308" w:rsidP="00A62308">
      <w:pPr>
        <w:spacing w:line="389" w:lineRule="atLeast"/>
        <w:jc w:val="center"/>
        <w:rPr>
          <w:rFonts w:ascii="Lato" w:eastAsia="Times New Roman" w:hAnsi="Lato" w:cs="Times New Roman"/>
          <w:b/>
          <w:bCs/>
          <w:color w:val="262626"/>
          <w:sz w:val="30"/>
          <w:szCs w:val="30"/>
        </w:rPr>
      </w:pPr>
      <w:r>
        <w:rPr>
          <w:rFonts w:ascii="Lato" w:eastAsia="Times New Roman" w:hAnsi="Lato" w:cs="Times New Roman"/>
          <w:b/>
          <w:bCs/>
          <w:color w:val="262626"/>
          <w:sz w:val="30"/>
          <w:szCs w:val="30"/>
        </w:rPr>
        <w:t>И</w:t>
      </w:r>
      <w:r w:rsidRPr="00A62308">
        <w:rPr>
          <w:rFonts w:ascii="Lato" w:eastAsia="Times New Roman" w:hAnsi="Lato" w:cs="Times New Roman"/>
          <w:b/>
          <w:bCs/>
          <w:color w:val="262626"/>
          <w:sz w:val="30"/>
          <w:szCs w:val="30"/>
        </w:rPr>
        <w:t>ндивидуальное приготовление пищи и отдельное меню для ребенка-аллергика является обязанностью детского сада. Учимся отстаивать права на правильное питание для своего ребенка. Разбираем подробный план действий.</w:t>
      </w:r>
    </w:p>
    <w:p w:rsidR="00A62308" w:rsidRDefault="00A62308" w:rsidP="00A62308">
      <w:pPr>
        <w:spacing w:after="408" w:line="367" w:lineRule="atLeast"/>
        <w:rPr>
          <w:rFonts w:ascii="Lato" w:eastAsia="Times New Roman" w:hAnsi="Lato" w:cs="Times New Roman"/>
          <w:color w:val="262626"/>
          <w:sz w:val="25"/>
          <w:szCs w:val="25"/>
        </w:rPr>
      </w:pPr>
      <w:proofErr w:type="gramStart"/>
      <w:r w:rsidRPr="00A62308">
        <w:rPr>
          <w:rFonts w:ascii="Lato" w:eastAsia="Times New Roman" w:hAnsi="Lato" w:cs="Times New Roman"/>
          <w:color w:val="262626"/>
          <w:sz w:val="25"/>
          <w:szCs w:val="25"/>
        </w:rPr>
        <w:t>Немало родителей сталкиваются</w:t>
      </w:r>
      <w:proofErr w:type="gramEnd"/>
      <w:r w:rsidRPr="00A62308">
        <w:rPr>
          <w:rFonts w:ascii="Lato" w:eastAsia="Times New Roman" w:hAnsi="Lato" w:cs="Times New Roman"/>
          <w:color w:val="262626"/>
          <w:sz w:val="25"/>
          <w:szCs w:val="25"/>
        </w:rPr>
        <w:t xml:space="preserve"> с проблемой организации питания ребенка-аллергика в детском саду. </w:t>
      </w:r>
    </w:p>
    <w:p w:rsidR="00A62308" w:rsidRPr="00A62308" w:rsidRDefault="00A62308" w:rsidP="00A62308">
      <w:pPr>
        <w:spacing w:after="408" w:line="367" w:lineRule="atLeast"/>
        <w:rPr>
          <w:rFonts w:ascii="Lato" w:eastAsia="Times New Roman" w:hAnsi="Lato" w:cs="Times New Roman"/>
          <w:color w:val="262626"/>
          <w:sz w:val="25"/>
          <w:szCs w:val="25"/>
        </w:rPr>
      </w:pPr>
      <w:r w:rsidRPr="00A62308">
        <w:rPr>
          <w:rFonts w:ascii="Lato" w:eastAsia="Times New Roman" w:hAnsi="Lato" w:cs="Times New Roman"/>
          <w:color w:val="262626"/>
          <w:sz w:val="25"/>
          <w:szCs w:val="25"/>
        </w:rPr>
        <w:t xml:space="preserve">Все дети перед приемом в ДОУ проходят медицинскую комиссию в поликлинике и получают медицинскую справку, в которой указывается наличие у ребенка хронических заболеваний, в том числе и  пищевой аллергии. Ребенку-аллергику выдается справка для предоставления в ДОУ с указанием полного перечня продуктов, которые необходимо исключить из его питания. Получив справку с диагнозом и списком продуктов, обратитесь к заведующей ДОУ, поставив ее в известность о диагнозе и запрещенных продуктах, и совместно решите вопрос о питании ребенка. После разговора с </w:t>
      </w:r>
      <w:r>
        <w:rPr>
          <w:rFonts w:ascii="Lato" w:eastAsia="Times New Roman" w:hAnsi="Lato" w:cs="Times New Roman"/>
          <w:color w:val="262626"/>
          <w:sz w:val="25"/>
          <w:szCs w:val="25"/>
        </w:rPr>
        <w:t xml:space="preserve">руководителем ДОУ </w:t>
      </w:r>
      <w:r w:rsidRPr="00A62308">
        <w:rPr>
          <w:rFonts w:ascii="Lato" w:eastAsia="Times New Roman" w:hAnsi="Lato" w:cs="Times New Roman"/>
          <w:color w:val="262626"/>
          <w:sz w:val="25"/>
          <w:szCs w:val="25"/>
        </w:rPr>
        <w:t>также необходимо предупредить еще воспитателя и медицинского работника.</w:t>
      </w:r>
    </w:p>
    <w:p w:rsidR="00A62308" w:rsidRPr="00A62308" w:rsidRDefault="00A62308" w:rsidP="00A62308">
      <w:pPr>
        <w:spacing w:after="408" w:line="367" w:lineRule="atLeast"/>
        <w:rPr>
          <w:rFonts w:ascii="Lato" w:eastAsia="Times New Roman" w:hAnsi="Lato" w:cs="Times New Roman"/>
          <w:color w:val="262626"/>
          <w:sz w:val="25"/>
          <w:szCs w:val="25"/>
        </w:rPr>
      </w:pPr>
      <w:r w:rsidRPr="00A62308">
        <w:rPr>
          <w:rFonts w:ascii="Lato" w:eastAsia="Times New Roman" w:hAnsi="Lato" w:cs="Times New Roman"/>
          <w:color w:val="262626"/>
          <w:sz w:val="25"/>
          <w:szCs w:val="25"/>
        </w:rPr>
        <w:t>Четких правил организации питания ребенка-аллергика в ДОУ, прописанных в каком-либо нормативном акте, на настоящий день не существует. Таким образом, в каждом ДОУ этот вопрос решается отдельно. Но в любом случае, руководство ДОУ обязано (желательно совместно с родителями) продумать, как можно помочь ребенку. Для этого потребуется:</w:t>
      </w:r>
    </w:p>
    <w:p w:rsidR="00A62308" w:rsidRPr="00A62308" w:rsidRDefault="00A62308" w:rsidP="00A62308">
      <w:pPr>
        <w:spacing w:after="408" w:line="367" w:lineRule="atLeast"/>
        <w:rPr>
          <w:rFonts w:ascii="Lato" w:eastAsia="Times New Roman" w:hAnsi="Lato" w:cs="Times New Roman"/>
          <w:color w:val="262626"/>
          <w:sz w:val="25"/>
          <w:szCs w:val="25"/>
        </w:rPr>
      </w:pPr>
      <w:r w:rsidRPr="00A62308">
        <w:rPr>
          <w:rFonts w:ascii="Lato" w:eastAsia="Times New Roman" w:hAnsi="Lato" w:cs="Times New Roman"/>
          <w:color w:val="262626"/>
          <w:sz w:val="25"/>
          <w:szCs w:val="25"/>
        </w:rPr>
        <w:t>– сбор информации о состоянии каждого ребенка, определение той или иной патологии;</w:t>
      </w:r>
      <w:r w:rsidRPr="00A62308">
        <w:rPr>
          <w:rFonts w:ascii="Lato" w:eastAsia="Times New Roman" w:hAnsi="Lato" w:cs="Times New Roman"/>
          <w:color w:val="262626"/>
          <w:sz w:val="25"/>
          <w:szCs w:val="25"/>
        </w:rPr>
        <w:br/>
        <w:t xml:space="preserve">– разработка </w:t>
      </w:r>
      <w:proofErr w:type="spellStart"/>
      <w:r w:rsidRPr="00A62308">
        <w:rPr>
          <w:rFonts w:ascii="Lato" w:eastAsia="Times New Roman" w:hAnsi="Lato" w:cs="Times New Roman"/>
          <w:color w:val="262626"/>
          <w:sz w:val="25"/>
          <w:szCs w:val="25"/>
        </w:rPr>
        <w:t>гипоаллергенного</w:t>
      </w:r>
      <w:proofErr w:type="spellEnd"/>
      <w:r w:rsidRPr="00A62308">
        <w:rPr>
          <w:rFonts w:ascii="Lato" w:eastAsia="Times New Roman" w:hAnsi="Lato" w:cs="Times New Roman"/>
          <w:color w:val="262626"/>
          <w:sz w:val="25"/>
          <w:szCs w:val="25"/>
        </w:rPr>
        <w:t xml:space="preserve"> питания;</w:t>
      </w:r>
      <w:r w:rsidRPr="00A62308">
        <w:rPr>
          <w:rFonts w:ascii="Lato" w:eastAsia="Times New Roman" w:hAnsi="Lato" w:cs="Times New Roman"/>
          <w:color w:val="262626"/>
          <w:sz w:val="25"/>
          <w:szCs w:val="25"/>
        </w:rPr>
        <w:br/>
        <w:t>– составление индивидуального меню.</w:t>
      </w:r>
    </w:p>
    <w:p w:rsidR="00A62308" w:rsidRPr="00A62308" w:rsidRDefault="00A62308" w:rsidP="00A62308">
      <w:pPr>
        <w:spacing w:after="408" w:line="367" w:lineRule="atLeast"/>
        <w:rPr>
          <w:rFonts w:ascii="Lato" w:eastAsia="Times New Roman" w:hAnsi="Lato" w:cs="Times New Roman"/>
          <w:color w:val="262626"/>
          <w:sz w:val="25"/>
          <w:szCs w:val="25"/>
        </w:rPr>
      </w:pPr>
      <w:r w:rsidRPr="00A62308">
        <w:rPr>
          <w:rFonts w:ascii="Lato" w:eastAsia="Times New Roman" w:hAnsi="Lato" w:cs="Times New Roman"/>
          <w:color w:val="262626"/>
          <w:sz w:val="25"/>
          <w:szCs w:val="25"/>
        </w:rPr>
        <w:t xml:space="preserve">Могут быть различные варианты договоренностей об организации питания ребенка-аллергика между родителями и руководством ДОУ: отдельный </w:t>
      </w:r>
      <w:proofErr w:type="spellStart"/>
      <w:proofErr w:type="gramStart"/>
      <w:r w:rsidRPr="00A62308">
        <w:rPr>
          <w:rFonts w:ascii="Lato" w:eastAsia="Times New Roman" w:hAnsi="Lato" w:cs="Times New Roman"/>
          <w:color w:val="262626"/>
          <w:sz w:val="25"/>
          <w:szCs w:val="25"/>
        </w:rPr>
        <w:t>диет-стол</w:t>
      </w:r>
      <w:proofErr w:type="spellEnd"/>
      <w:proofErr w:type="gramEnd"/>
      <w:r w:rsidRPr="00A62308">
        <w:rPr>
          <w:rFonts w:ascii="Lato" w:eastAsia="Times New Roman" w:hAnsi="Lato" w:cs="Times New Roman"/>
          <w:color w:val="262626"/>
          <w:sz w:val="25"/>
          <w:szCs w:val="25"/>
        </w:rPr>
        <w:t>, только обед в саду, свое питание (маловероятный случай, т.к. это повлечет нарушение существующих правил обеспечения питания).</w:t>
      </w:r>
    </w:p>
    <w:p w:rsidR="00A62308" w:rsidRPr="00A62308" w:rsidRDefault="00A62308" w:rsidP="00A62308">
      <w:pPr>
        <w:spacing w:after="408" w:line="367" w:lineRule="atLeast"/>
        <w:rPr>
          <w:rFonts w:ascii="Lato" w:eastAsia="Times New Roman" w:hAnsi="Lato" w:cs="Times New Roman"/>
          <w:color w:val="262626"/>
          <w:sz w:val="25"/>
          <w:szCs w:val="25"/>
        </w:rPr>
      </w:pPr>
      <w:r w:rsidRPr="00A62308">
        <w:rPr>
          <w:rFonts w:ascii="Lato" w:eastAsia="Times New Roman" w:hAnsi="Lato" w:cs="Times New Roman"/>
          <w:color w:val="262626"/>
          <w:sz w:val="25"/>
          <w:szCs w:val="25"/>
        </w:rPr>
        <w:t>Так выглядит идеальный вариант развития событий, если руководство добросовестно относится к своей работе и выполняет все возложенные законодательством обязанности. На практике ситуация совсем иная. Зачастую родителям детей-аллергиков отказывают в обеспечении таких условий, основываясь на том, что обычное ДОУ не имеет возможности и/или не обязано готовить отдельно.</w:t>
      </w:r>
    </w:p>
    <w:p w:rsidR="00A62308" w:rsidRPr="00A62308" w:rsidRDefault="00A62308" w:rsidP="00A62308">
      <w:pPr>
        <w:spacing w:after="408" w:line="367" w:lineRule="atLeast"/>
        <w:rPr>
          <w:rFonts w:ascii="Lato" w:eastAsia="Times New Roman" w:hAnsi="Lato" w:cs="Times New Roman"/>
          <w:color w:val="262626"/>
          <w:sz w:val="25"/>
          <w:szCs w:val="25"/>
        </w:rPr>
      </w:pPr>
      <w:r w:rsidRPr="00A62308">
        <w:rPr>
          <w:rFonts w:ascii="Lato" w:eastAsia="Times New Roman" w:hAnsi="Lato" w:cs="Times New Roman"/>
          <w:color w:val="262626"/>
          <w:sz w:val="25"/>
          <w:szCs w:val="25"/>
        </w:rPr>
        <w:lastRenderedPageBreak/>
        <w:t>Между тем, деятельность ДОУ по обеспечению питания детей регулируется законами РФ и иными нормативными актами. Так согласно</w:t>
      </w:r>
      <w:r>
        <w:rPr>
          <w:rFonts w:ascii="Lato" w:eastAsia="Times New Roman" w:hAnsi="Lato" w:cs="Times New Roman"/>
          <w:color w:val="262626"/>
          <w:sz w:val="25"/>
          <w:szCs w:val="25"/>
        </w:rPr>
        <w:t xml:space="preserve"> </w:t>
      </w:r>
      <w:hyperlink r:id="rId5" w:tgtFrame="_blank" w:history="1">
        <w:r w:rsidRPr="00A62308">
          <w:rPr>
            <w:rFonts w:ascii="Lato" w:eastAsia="Times New Roman" w:hAnsi="Lato" w:cs="Times New Roman"/>
            <w:color w:val="FCC11B"/>
            <w:sz w:val="25"/>
            <w:u w:val="single"/>
          </w:rPr>
          <w:t>п. 1 ст. 37</w:t>
        </w:r>
      </w:hyperlink>
      <w:r w:rsidRPr="00A62308">
        <w:rPr>
          <w:rFonts w:ascii="Lato" w:eastAsia="Times New Roman" w:hAnsi="Lato" w:cs="Times New Roman"/>
          <w:color w:val="262626"/>
          <w:sz w:val="25"/>
          <w:szCs w:val="25"/>
        </w:rPr>
        <w:t xml:space="preserve"> Федерального закона от 29.12.2012 N 273-ФЗ «Об образовании в Российской Федерации» (далее – Закон РФ «Об образовании») организация питания возлагается на организации, осуществляющие образовательную деятельность. В соответствии с </w:t>
      </w:r>
      <w:hyperlink r:id="rId6" w:tgtFrame="_blank" w:history="1">
        <w:r w:rsidRPr="00A62308">
          <w:rPr>
            <w:rFonts w:ascii="Lato" w:eastAsia="Times New Roman" w:hAnsi="Lato" w:cs="Times New Roman"/>
            <w:color w:val="FCC11B"/>
            <w:sz w:val="25"/>
            <w:u w:val="single"/>
          </w:rPr>
          <w:t>п. 2 ст. 17</w:t>
        </w:r>
      </w:hyperlink>
      <w:r w:rsidRPr="00A62308">
        <w:rPr>
          <w:rFonts w:ascii="Lato" w:eastAsia="Times New Roman" w:hAnsi="Lato" w:cs="Times New Roman"/>
          <w:color w:val="262626"/>
          <w:sz w:val="25"/>
          <w:szCs w:val="25"/>
        </w:rPr>
        <w:t xml:space="preserve"> Федерального закона от 30.03.1999 N 52-ФЗ «О санитарно-эпидемиологическом благополучии населения» при организации питания в дошкольных и других образовательных организациях обязательно соблюдение </w:t>
      </w:r>
      <w:proofErr w:type="spellStart"/>
      <w:r w:rsidRPr="00A62308">
        <w:rPr>
          <w:rFonts w:ascii="Lato" w:eastAsia="Times New Roman" w:hAnsi="Lato" w:cs="Times New Roman"/>
          <w:color w:val="262626"/>
          <w:sz w:val="25"/>
          <w:szCs w:val="25"/>
        </w:rPr>
        <w:t>научнообоснованных</w:t>
      </w:r>
      <w:proofErr w:type="spellEnd"/>
      <w:r w:rsidRPr="00A62308">
        <w:rPr>
          <w:rFonts w:ascii="Lato" w:eastAsia="Times New Roman" w:hAnsi="Lato" w:cs="Times New Roman"/>
          <w:color w:val="262626"/>
          <w:sz w:val="25"/>
          <w:szCs w:val="25"/>
        </w:rPr>
        <w:t xml:space="preserve"> физиологических норм питания человека. Согласно </w:t>
      </w:r>
      <w:proofErr w:type="spellStart"/>
      <w:r w:rsidRPr="00A62308">
        <w:rPr>
          <w:rFonts w:ascii="Lato" w:eastAsia="Times New Roman" w:hAnsi="Lato" w:cs="Times New Roman"/>
          <w:color w:val="262626"/>
          <w:sz w:val="25"/>
          <w:szCs w:val="25"/>
        </w:rPr>
        <w:t>подп</w:t>
      </w:r>
      <w:proofErr w:type="spellEnd"/>
      <w:r w:rsidRPr="00A62308">
        <w:rPr>
          <w:rFonts w:ascii="Lato" w:eastAsia="Times New Roman" w:hAnsi="Lato" w:cs="Times New Roman"/>
          <w:color w:val="262626"/>
          <w:sz w:val="25"/>
          <w:szCs w:val="25"/>
        </w:rPr>
        <w:t xml:space="preserve">. </w:t>
      </w:r>
      <w:hyperlink r:id="rId7" w:tgtFrame="_blank" w:history="1">
        <w:proofErr w:type="spellStart"/>
        <w:r w:rsidRPr="00A62308">
          <w:rPr>
            <w:rFonts w:ascii="Lato" w:eastAsia="Times New Roman" w:hAnsi="Lato" w:cs="Times New Roman"/>
            <w:color w:val="FCC11B"/>
            <w:sz w:val="25"/>
            <w:u w:val="single"/>
          </w:rPr>
          <w:t>д</w:t>
        </w:r>
        <w:proofErr w:type="spellEnd"/>
        <w:r w:rsidRPr="00A62308">
          <w:rPr>
            <w:rFonts w:ascii="Lato" w:eastAsia="Times New Roman" w:hAnsi="Lato" w:cs="Times New Roman"/>
            <w:color w:val="FCC11B"/>
            <w:sz w:val="25"/>
            <w:u w:val="single"/>
          </w:rPr>
          <w:t xml:space="preserve">) п. 4 Приказа </w:t>
        </w:r>
        <w:proofErr w:type="spellStart"/>
        <w:r w:rsidRPr="00A62308">
          <w:rPr>
            <w:rFonts w:ascii="Lato" w:eastAsia="Times New Roman" w:hAnsi="Lato" w:cs="Times New Roman"/>
            <w:color w:val="FCC11B"/>
            <w:sz w:val="25"/>
            <w:u w:val="single"/>
          </w:rPr>
          <w:t>Минздравсоцразвития</w:t>
        </w:r>
        <w:proofErr w:type="spellEnd"/>
        <w:r w:rsidRPr="00A62308">
          <w:rPr>
            <w:rFonts w:ascii="Lato" w:eastAsia="Times New Roman" w:hAnsi="Lato" w:cs="Times New Roman"/>
            <w:color w:val="FCC11B"/>
            <w:sz w:val="25"/>
            <w:u w:val="single"/>
          </w:rPr>
          <w:t xml:space="preserve"> России N 213н</w:t>
        </w:r>
      </w:hyperlink>
      <w:r w:rsidRPr="00A62308">
        <w:rPr>
          <w:rFonts w:ascii="Lato" w:eastAsia="Times New Roman" w:hAnsi="Lato" w:cs="Times New Roman"/>
          <w:color w:val="262626"/>
          <w:sz w:val="25"/>
          <w:szCs w:val="25"/>
        </w:rPr>
        <w:t xml:space="preserve">, </w:t>
      </w:r>
      <w:proofErr w:type="spellStart"/>
      <w:r w:rsidRPr="00A62308">
        <w:rPr>
          <w:rFonts w:ascii="Lato" w:eastAsia="Times New Roman" w:hAnsi="Lato" w:cs="Times New Roman"/>
          <w:color w:val="262626"/>
          <w:sz w:val="25"/>
          <w:szCs w:val="25"/>
        </w:rPr>
        <w:t>Минобрнауки</w:t>
      </w:r>
      <w:proofErr w:type="spellEnd"/>
      <w:r w:rsidRPr="00A62308">
        <w:rPr>
          <w:rFonts w:ascii="Lato" w:eastAsia="Times New Roman" w:hAnsi="Lato" w:cs="Times New Roman"/>
          <w:color w:val="262626"/>
          <w:sz w:val="25"/>
          <w:szCs w:val="25"/>
        </w:rPr>
        <w:t xml:space="preserve"> России N 178 от 11.03.2012 «Об утверждении методических рекомендаций по организации питания обучающихся и воспитанников образовательных учреждений» одной из задач является учет индивидуальных особенностей (потребность учащихся в диетическом питании, пищевая аллергия и прочее). Однако следует обратить внимание, что данные нормы носят рекомендательный характер, хотя данное обстоятельство еще не снимает с ДОУ обязанность в предоставлении соответствующего питания ребенку-аллергику.</w:t>
      </w:r>
    </w:p>
    <w:p w:rsidR="00A62308" w:rsidRPr="00A62308" w:rsidRDefault="00A62308" w:rsidP="00A62308">
      <w:pPr>
        <w:spacing w:after="408" w:line="367" w:lineRule="atLeast"/>
        <w:rPr>
          <w:rFonts w:ascii="Lato" w:eastAsia="Times New Roman" w:hAnsi="Lato" w:cs="Times New Roman"/>
          <w:color w:val="262626"/>
          <w:sz w:val="25"/>
          <w:szCs w:val="25"/>
        </w:rPr>
      </w:pPr>
      <w:r w:rsidRPr="00A62308">
        <w:rPr>
          <w:rFonts w:ascii="Lato" w:eastAsia="Times New Roman" w:hAnsi="Lato" w:cs="Times New Roman"/>
          <w:color w:val="262626"/>
          <w:sz w:val="25"/>
          <w:szCs w:val="25"/>
        </w:rPr>
        <w:t xml:space="preserve">Так согласно </w:t>
      </w:r>
      <w:hyperlink r:id="rId8" w:tgtFrame="_blank" w:history="1">
        <w:proofErr w:type="spellStart"/>
        <w:r w:rsidRPr="00A62308">
          <w:rPr>
            <w:rFonts w:ascii="Lato" w:eastAsia="Times New Roman" w:hAnsi="Lato" w:cs="Times New Roman"/>
            <w:color w:val="FCC11B"/>
            <w:sz w:val="25"/>
            <w:u w:val="single"/>
          </w:rPr>
          <w:t>подп</w:t>
        </w:r>
        <w:proofErr w:type="spellEnd"/>
        <w:r w:rsidRPr="00A62308">
          <w:rPr>
            <w:rFonts w:ascii="Lato" w:eastAsia="Times New Roman" w:hAnsi="Lato" w:cs="Times New Roman"/>
            <w:color w:val="FCC11B"/>
            <w:sz w:val="25"/>
            <w:u w:val="single"/>
          </w:rPr>
          <w:t>. 2 п. 1. ст.41</w:t>
        </w:r>
      </w:hyperlink>
      <w:r w:rsidRPr="00A62308">
        <w:rPr>
          <w:rFonts w:ascii="Lato" w:eastAsia="Times New Roman" w:hAnsi="Lato" w:cs="Times New Roman"/>
          <w:color w:val="262626"/>
          <w:sz w:val="25"/>
          <w:szCs w:val="25"/>
        </w:rPr>
        <w:t xml:space="preserve"> Закона РФ «Об образовании» – охрана здоровья обучающихся включает в себя и организацию питания обучающихся. В рамках решения задачи по охране здоровья и организации питания детей дошкольные учреждения обязаны руководствоваться, как минимум, обязательными санитарными нормами и правилами.</w:t>
      </w:r>
    </w:p>
    <w:p w:rsidR="00A62308" w:rsidRPr="00A62308" w:rsidRDefault="00A62308" w:rsidP="00A62308">
      <w:pPr>
        <w:spacing w:after="408" w:line="367" w:lineRule="atLeast"/>
        <w:rPr>
          <w:rFonts w:ascii="Lato" w:eastAsia="Times New Roman" w:hAnsi="Lato" w:cs="Times New Roman"/>
          <w:color w:val="262626"/>
          <w:sz w:val="25"/>
          <w:szCs w:val="25"/>
        </w:rPr>
      </w:pPr>
      <w:r w:rsidRPr="00A62308">
        <w:rPr>
          <w:rFonts w:ascii="Lato" w:eastAsia="Times New Roman" w:hAnsi="Lato" w:cs="Times New Roman"/>
          <w:color w:val="262626"/>
          <w:sz w:val="25"/>
          <w:szCs w:val="25"/>
        </w:rPr>
        <w:t xml:space="preserve">В соответствии с </w:t>
      </w:r>
      <w:hyperlink r:id="rId9" w:tgtFrame="_blank" w:history="1">
        <w:r w:rsidRPr="00A62308">
          <w:rPr>
            <w:rFonts w:ascii="Lato" w:eastAsia="Times New Roman" w:hAnsi="Lato" w:cs="Times New Roman"/>
            <w:color w:val="FCC11B"/>
            <w:sz w:val="25"/>
            <w:u w:val="single"/>
          </w:rPr>
          <w:t xml:space="preserve">п. 15.10. </w:t>
        </w:r>
        <w:proofErr w:type="gramStart"/>
        <w:r w:rsidRPr="00A62308">
          <w:rPr>
            <w:rFonts w:ascii="Lato" w:eastAsia="Times New Roman" w:hAnsi="Lato" w:cs="Times New Roman"/>
            <w:color w:val="FCC11B"/>
            <w:sz w:val="25"/>
            <w:u w:val="single"/>
          </w:rPr>
          <w:t>Постановления</w:t>
        </w:r>
      </w:hyperlink>
      <w:r w:rsidRPr="00A62308">
        <w:rPr>
          <w:rFonts w:ascii="Lato" w:eastAsia="Times New Roman" w:hAnsi="Lato" w:cs="Times New Roman"/>
          <w:color w:val="262626"/>
          <w:sz w:val="25"/>
          <w:szCs w:val="25"/>
        </w:rPr>
        <w:t xml:space="preserve"> Главного государственного санитарного врача РФ от 15 мая 2013 г. № 26 «Об утверждении СанПиН 2.4.1.3049-13 Санитарно-эпидемиологические требования к устройству, содержанию и организации режима работы дошкольных образовательных организаций» указывается, что в специализированных </w:t>
      </w:r>
      <w:r>
        <w:rPr>
          <w:rFonts w:ascii="Lato" w:eastAsia="Times New Roman" w:hAnsi="Lato" w:cs="Times New Roman"/>
          <w:color w:val="262626"/>
          <w:sz w:val="25"/>
          <w:szCs w:val="25"/>
        </w:rPr>
        <w:t>ДОУ</w:t>
      </w:r>
      <w:r w:rsidRPr="00A62308">
        <w:rPr>
          <w:rFonts w:ascii="Lato" w:eastAsia="Times New Roman" w:hAnsi="Lato" w:cs="Times New Roman"/>
          <w:color w:val="262626"/>
          <w:sz w:val="25"/>
          <w:szCs w:val="25"/>
        </w:rPr>
        <w:t xml:space="preserve"> и группах для детей с хроническими заболеваниями (сахарный диабет, пищевая аллергия, часто болеющие дети) питание должно быть организовано в соответствии с принципами лечебного и профилактического питания</w:t>
      </w:r>
      <w:proofErr w:type="gramEnd"/>
      <w:r w:rsidRPr="00A62308">
        <w:rPr>
          <w:rFonts w:ascii="Lato" w:eastAsia="Times New Roman" w:hAnsi="Lato" w:cs="Times New Roman"/>
          <w:color w:val="262626"/>
          <w:sz w:val="25"/>
          <w:szCs w:val="25"/>
        </w:rPr>
        <w:t xml:space="preserve"> детей с соответствующей патологией.</w:t>
      </w:r>
    </w:p>
    <w:p w:rsidR="00A62308" w:rsidRPr="00A62308" w:rsidRDefault="00A62308" w:rsidP="00A62308">
      <w:pPr>
        <w:spacing w:after="408" w:line="367" w:lineRule="atLeast"/>
        <w:rPr>
          <w:rFonts w:ascii="Lato" w:eastAsia="Times New Roman" w:hAnsi="Lato" w:cs="Times New Roman"/>
          <w:color w:val="262626"/>
          <w:sz w:val="25"/>
          <w:szCs w:val="25"/>
        </w:rPr>
      </w:pPr>
      <w:r w:rsidRPr="00A62308">
        <w:rPr>
          <w:rFonts w:ascii="Lato" w:eastAsia="Times New Roman" w:hAnsi="Lato" w:cs="Times New Roman"/>
          <w:color w:val="262626"/>
          <w:sz w:val="25"/>
          <w:szCs w:val="25"/>
        </w:rPr>
        <w:t xml:space="preserve">На первый взгляд может возникнуть впечатление, что обязанность по обеспечению соответствующего питания ребенка-аллергика возлагается только </w:t>
      </w:r>
      <w:proofErr w:type="gramStart"/>
      <w:r w:rsidRPr="00A62308">
        <w:rPr>
          <w:rFonts w:ascii="Lato" w:eastAsia="Times New Roman" w:hAnsi="Lato" w:cs="Times New Roman"/>
          <w:color w:val="262626"/>
          <w:sz w:val="25"/>
          <w:szCs w:val="25"/>
        </w:rPr>
        <w:t>на</w:t>
      </w:r>
      <w:proofErr w:type="gramEnd"/>
      <w:r w:rsidRPr="00A62308">
        <w:rPr>
          <w:rFonts w:ascii="Lato" w:eastAsia="Times New Roman" w:hAnsi="Lato" w:cs="Times New Roman"/>
          <w:color w:val="262626"/>
          <w:sz w:val="25"/>
          <w:szCs w:val="25"/>
        </w:rPr>
        <w:t xml:space="preserve"> специализированные ДОУ. Однако в том же нормативном акте в </w:t>
      </w:r>
      <w:hyperlink r:id="rId10" w:tgtFrame="_blank" w:history="1">
        <w:r w:rsidRPr="00A62308">
          <w:rPr>
            <w:rFonts w:ascii="Lato" w:eastAsia="Times New Roman" w:hAnsi="Lato" w:cs="Times New Roman"/>
            <w:color w:val="FCC11B"/>
            <w:sz w:val="25"/>
            <w:u w:val="single"/>
          </w:rPr>
          <w:t>п. 15.1. и в п. 15.3.</w:t>
        </w:r>
      </w:hyperlink>
      <w:r w:rsidRPr="00A62308">
        <w:rPr>
          <w:rFonts w:ascii="Lato" w:eastAsia="Times New Roman" w:hAnsi="Lato" w:cs="Times New Roman"/>
          <w:color w:val="262626"/>
          <w:sz w:val="25"/>
          <w:szCs w:val="25"/>
        </w:rPr>
        <w:t xml:space="preserve"> указывается, что:</w:t>
      </w:r>
    </w:p>
    <w:p w:rsidR="00A62308" w:rsidRPr="00A62308" w:rsidRDefault="00A62308" w:rsidP="00A62308">
      <w:pPr>
        <w:spacing w:after="408" w:line="367" w:lineRule="atLeast"/>
        <w:rPr>
          <w:rFonts w:ascii="Lato" w:eastAsia="Times New Roman" w:hAnsi="Lato" w:cs="Times New Roman"/>
          <w:color w:val="262626"/>
          <w:sz w:val="25"/>
          <w:szCs w:val="25"/>
        </w:rPr>
      </w:pPr>
      <w:r w:rsidRPr="00A62308">
        <w:rPr>
          <w:rFonts w:ascii="Lato" w:eastAsia="Times New Roman" w:hAnsi="Lato" w:cs="Times New Roman"/>
          <w:color w:val="262626"/>
          <w:sz w:val="25"/>
          <w:szCs w:val="25"/>
        </w:rPr>
        <w:lastRenderedPageBreak/>
        <w:t>– во-первых, питание детей должно удовлетворять их физиологические потребности в основных пищевых веществах и энергии;</w:t>
      </w:r>
      <w:r w:rsidRPr="00A62308">
        <w:rPr>
          <w:rFonts w:ascii="Lato" w:eastAsia="Times New Roman" w:hAnsi="Lato" w:cs="Times New Roman"/>
          <w:color w:val="262626"/>
          <w:sz w:val="25"/>
          <w:szCs w:val="25"/>
        </w:rPr>
        <w:br/>
        <w:t>– во-вторых, при составлении меню следует учитывать состояние здоровья детей.</w:t>
      </w:r>
    </w:p>
    <w:p w:rsidR="00A62308" w:rsidRPr="00A62308" w:rsidRDefault="00A62308" w:rsidP="00A62308">
      <w:pPr>
        <w:spacing w:after="408" w:line="367" w:lineRule="atLeast"/>
        <w:rPr>
          <w:rFonts w:ascii="Lato" w:eastAsia="Times New Roman" w:hAnsi="Lato" w:cs="Times New Roman"/>
          <w:color w:val="262626"/>
          <w:sz w:val="25"/>
          <w:szCs w:val="25"/>
        </w:rPr>
      </w:pPr>
      <w:proofErr w:type="gramStart"/>
      <w:r w:rsidRPr="00A62308">
        <w:rPr>
          <w:rFonts w:ascii="Lato" w:eastAsia="Times New Roman" w:hAnsi="Lato" w:cs="Times New Roman"/>
          <w:color w:val="262626"/>
          <w:sz w:val="25"/>
          <w:szCs w:val="25"/>
        </w:rPr>
        <w:t>Следовательно, в случае если в обычном (не специализированном) ДОУ обучается ребенок-аллергик с соответствующим заключением врача-аллерголога, то руководство ДОУ обязано обеспечить такого ребенка соответствующим питанием.</w:t>
      </w:r>
      <w:proofErr w:type="gramEnd"/>
      <w:r w:rsidRPr="00A62308">
        <w:rPr>
          <w:rFonts w:ascii="Lato" w:eastAsia="Times New Roman" w:hAnsi="Lato" w:cs="Times New Roman"/>
          <w:color w:val="262626"/>
          <w:sz w:val="25"/>
          <w:szCs w:val="25"/>
        </w:rPr>
        <w:t xml:space="preserve"> В противном случае это бы противоречило действующему законодательству РФ и нарушало права и законные интересы ребенка и его родителей.</w:t>
      </w:r>
    </w:p>
    <w:p w:rsidR="00A62308" w:rsidRPr="00A62308" w:rsidRDefault="00A62308" w:rsidP="00A62308">
      <w:pPr>
        <w:spacing w:after="408" w:line="367" w:lineRule="atLeast"/>
        <w:rPr>
          <w:rFonts w:ascii="Lato" w:eastAsia="Times New Roman" w:hAnsi="Lato" w:cs="Times New Roman"/>
          <w:color w:val="262626"/>
          <w:sz w:val="25"/>
          <w:szCs w:val="25"/>
        </w:rPr>
      </w:pPr>
      <w:r w:rsidRPr="00A62308">
        <w:rPr>
          <w:rFonts w:ascii="Lato" w:eastAsia="Times New Roman" w:hAnsi="Lato" w:cs="Times New Roman"/>
          <w:color w:val="262626"/>
          <w:sz w:val="25"/>
          <w:szCs w:val="25"/>
        </w:rPr>
        <w:t xml:space="preserve">Так в соответствии с </w:t>
      </w:r>
      <w:hyperlink r:id="rId11" w:tgtFrame="_blank" w:history="1">
        <w:proofErr w:type="spellStart"/>
        <w:r w:rsidRPr="00A62308">
          <w:rPr>
            <w:rFonts w:ascii="Lato" w:eastAsia="Times New Roman" w:hAnsi="Lato" w:cs="Times New Roman"/>
            <w:color w:val="FCC11B"/>
            <w:sz w:val="25"/>
            <w:u w:val="single"/>
          </w:rPr>
          <w:t>подп</w:t>
        </w:r>
        <w:proofErr w:type="spellEnd"/>
        <w:r w:rsidRPr="00A62308">
          <w:rPr>
            <w:rFonts w:ascii="Lato" w:eastAsia="Times New Roman" w:hAnsi="Lato" w:cs="Times New Roman"/>
            <w:color w:val="FCC11B"/>
            <w:sz w:val="25"/>
            <w:u w:val="single"/>
          </w:rPr>
          <w:t>. 15 п. 3. ст.28 Закона РФ «Об образовании»</w:t>
        </w:r>
      </w:hyperlink>
      <w:r w:rsidRPr="00A62308">
        <w:rPr>
          <w:rFonts w:ascii="Lato" w:eastAsia="Times New Roman" w:hAnsi="Lato" w:cs="Times New Roman"/>
          <w:color w:val="262626"/>
          <w:sz w:val="25"/>
          <w:szCs w:val="25"/>
        </w:rPr>
        <w:t xml:space="preserve"> к компетенции образовательной организации в установленной сфере деятельности относятся создание необходимых условий для охраны и укрепления здоровья, организации питания обучающихся и работников образовательной организации.</w:t>
      </w:r>
    </w:p>
    <w:p w:rsidR="00A62308" w:rsidRPr="00A62308" w:rsidRDefault="00A62308" w:rsidP="00A62308">
      <w:pPr>
        <w:spacing w:after="408" w:line="367" w:lineRule="atLeast"/>
        <w:rPr>
          <w:rFonts w:ascii="Lato" w:eastAsia="Times New Roman" w:hAnsi="Lato" w:cs="Times New Roman"/>
          <w:color w:val="262626"/>
          <w:sz w:val="25"/>
          <w:szCs w:val="25"/>
        </w:rPr>
      </w:pPr>
      <w:r w:rsidRPr="00A62308">
        <w:rPr>
          <w:rFonts w:ascii="Lato" w:eastAsia="Times New Roman" w:hAnsi="Lato" w:cs="Times New Roman"/>
          <w:color w:val="262626"/>
          <w:sz w:val="25"/>
          <w:szCs w:val="25"/>
        </w:rPr>
        <w:t xml:space="preserve">В международных актах, посвященных правам ребенка, в качестве главной задачи называется обеспечение его здоровья и развития. В </w:t>
      </w:r>
      <w:hyperlink r:id="rId12" w:tgtFrame="_blank" w:history="1">
        <w:r w:rsidRPr="00A62308">
          <w:rPr>
            <w:rFonts w:ascii="Lato" w:eastAsia="Times New Roman" w:hAnsi="Lato" w:cs="Times New Roman"/>
            <w:color w:val="FCC11B"/>
            <w:sz w:val="25"/>
            <w:u w:val="single"/>
          </w:rPr>
          <w:t>ст. 2 «Конвенция о правах ребенка»</w:t>
        </w:r>
      </w:hyperlink>
      <w:r w:rsidRPr="00A62308">
        <w:rPr>
          <w:rFonts w:ascii="Lato" w:eastAsia="Times New Roman" w:hAnsi="Lato" w:cs="Times New Roman"/>
          <w:color w:val="262626"/>
          <w:sz w:val="25"/>
          <w:szCs w:val="25"/>
        </w:rPr>
        <w:t xml:space="preserve"> указывается: государства-участники уважают и обеспечивают все права, предусмотренные настоящей Конвенцией, за каждым ребенком, находящимся в пределах их юрисдикции, без какой-либо дискриминации, независимо от состояния его здоровья. Согласно п. 2 ст. 6 вышеназванной Конвенции указывается, что государств </w:t>
      </w:r>
      <w:proofErr w:type="gramStart"/>
      <w:r w:rsidRPr="00A62308">
        <w:rPr>
          <w:rFonts w:ascii="Lato" w:eastAsia="Times New Roman" w:hAnsi="Lato" w:cs="Times New Roman"/>
          <w:color w:val="262626"/>
          <w:sz w:val="25"/>
          <w:szCs w:val="25"/>
        </w:rPr>
        <w:t>-у</w:t>
      </w:r>
      <w:proofErr w:type="gramEnd"/>
      <w:r w:rsidRPr="00A62308">
        <w:rPr>
          <w:rFonts w:ascii="Lato" w:eastAsia="Times New Roman" w:hAnsi="Lato" w:cs="Times New Roman"/>
          <w:color w:val="262626"/>
          <w:sz w:val="25"/>
          <w:szCs w:val="25"/>
        </w:rPr>
        <w:t>частники обеспечивают в максимально возможной степени выживание и здоровое развитие ребенка. Из анализа названных норм следует, что индивидуальное приготовление пищи и отдельное меню для ребенка аллергика является обязанностью ДОУ. Отказать в приёме ребенка, страдающего аллергией, при наличии справки о возможности посещения детского сада от врача-аллерголога руководство ДОУ также не имеет права.</w:t>
      </w:r>
    </w:p>
    <w:p w:rsidR="00A62308" w:rsidRPr="00A62308" w:rsidRDefault="00A62308" w:rsidP="00A62308">
      <w:pPr>
        <w:spacing w:after="408" w:line="367" w:lineRule="atLeast"/>
        <w:rPr>
          <w:rFonts w:ascii="Lato" w:eastAsia="Times New Roman" w:hAnsi="Lato" w:cs="Times New Roman"/>
          <w:color w:val="262626"/>
          <w:sz w:val="25"/>
          <w:szCs w:val="25"/>
        </w:rPr>
      </w:pPr>
      <w:r w:rsidRPr="00A62308">
        <w:rPr>
          <w:rFonts w:ascii="Lato" w:eastAsia="Times New Roman" w:hAnsi="Lato" w:cs="Times New Roman"/>
          <w:color w:val="262626"/>
          <w:sz w:val="25"/>
          <w:szCs w:val="25"/>
        </w:rPr>
        <w:t>Руководство ДОУ также не имеет права перекладывать на родителей ответственность за питание ребенка аллергика в ДОУ  и за соответствующее этому питанию состояние здоровья ребенка. Такие условия, включенные, допустим, в договор оказания образовательных услуг, будут недействительными, как противоречащие действующему законодательству РФ.</w:t>
      </w:r>
    </w:p>
    <w:p w:rsidR="00A62308" w:rsidRDefault="00A62308" w:rsidP="00A62308">
      <w:pPr>
        <w:spacing w:after="408" w:line="367" w:lineRule="atLeast"/>
        <w:rPr>
          <w:rFonts w:ascii="Lato" w:eastAsia="Times New Roman" w:hAnsi="Lato" w:cs="Times New Roman"/>
          <w:color w:val="262626"/>
          <w:sz w:val="25"/>
          <w:szCs w:val="25"/>
        </w:rPr>
      </w:pPr>
      <w:r w:rsidRPr="00A62308">
        <w:rPr>
          <w:rFonts w:ascii="Lato" w:eastAsia="Times New Roman" w:hAnsi="Lato" w:cs="Times New Roman"/>
          <w:color w:val="262626"/>
          <w:sz w:val="25"/>
          <w:szCs w:val="25"/>
        </w:rPr>
        <w:t>У родителей возникает вопрос, какие действия предпринять, если руководство ДОУ отказывает в предоставлении особого питания для ребенка аллергика.</w:t>
      </w:r>
    </w:p>
    <w:p w:rsidR="00A62308" w:rsidRPr="00A62308" w:rsidRDefault="00A62308" w:rsidP="00A62308">
      <w:pPr>
        <w:spacing w:after="408" w:line="367" w:lineRule="atLeast"/>
        <w:rPr>
          <w:rFonts w:ascii="Lato" w:eastAsia="Times New Roman" w:hAnsi="Lato" w:cs="Times New Roman"/>
          <w:color w:val="262626"/>
          <w:sz w:val="25"/>
          <w:szCs w:val="25"/>
        </w:rPr>
      </w:pPr>
    </w:p>
    <w:p w:rsidR="00A62308" w:rsidRPr="00A62308" w:rsidRDefault="00A62308" w:rsidP="00A62308">
      <w:pPr>
        <w:spacing w:after="408" w:line="367" w:lineRule="atLeast"/>
        <w:rPr>
          <w:rFonts w:ascii="Lato" w:eastAsia="Times New Roman" w:hAnsi="Lato" w:cs="Times New Roman"/>
          <w:color w:val="262626"/>
          <w:sz w:val="25"/>
          <w:szCs w:val="25"/>
        </w:rPr>
      </w:pPr>
      <w:r w:rsidRPr="00A62308">
        <w:rPr>
          <w:rFonts w:ascii="Lato" w:eastAsia="Times New Roman" w:hAnsi="Lato" w:cs="Times New Roman"/>
          <w:color w:val="262626"/>
          <w:sz w:val="25"/>
          <w:szCs w:val="25"/>
          <w:u w:val="single"/>
        </w:rPr>
        <w:lastRenderedPageBreak/>
        <w:t xml:space="preserve">План действий может быть таким: </w:t>
      </w:r>
    </w:p>
    <w:p w:rsidR="00A62308" w:rsidRPr="00A62308" w:rsidRDefault="00A62308" w:rsidP="00A62308">
      <w:pPr>
        <w:numPr>
          <w:ilvl w:val="0"/>
          <w:numId w:val="1"/>
        </w:numPr>
        <w:spacing w:before="100" w:beforeAutospacing="1" w:after="100" w:afterAutospacing="1" w:line="367" w:lineRule="atLeast"/>
        <w:ind w:left="426"/>
        <w:rPr>
          <w:rFonts w:ascii="Lato" w:eastAsia="Times New Roman" w:hAnsi="Lato" w:cs="Times New Roman"/>
          <w:color w:val="262626"/>
          <w:sz w:val="25"/>
          <w:szCs w:val="25"/>
        </w:rPr>
      </w:pPr>
      <w:r w:rsidRPr="00A62308">
        <w:rPr>
          <w:rFonts w:ascii="Lato" w:eastAsia="Times New Roman" w:hAnsi="Lato" w:cs="Times New Roman"/>
          <w:color w:val="262626"/>
          <w:sz w:val="25"/>
          <w:szCs w:val="25"/>
        </w:rPr>
        <w:t>Обратитесь к руководству ДОУ с письменным требованием организовать и предоставить особое питание ребенку-аллергику или дать обоснованный письменный отказ в таком предоставлении, допустим в течение 3 дней.</w:t>
      </w:r>
    </w:p>
    <w:p w:rsidR="00A62308" w:rsidRPr="00A62308" w:rsidRDefault="00A62308" w:rsidP="00A62308">
      <w:pPr>
        <w:spacing w:after="408" w:line="367" w:lineRule="atLeast"/>
        <w:rPr>
          <w:rFonts w:ascii="Lato" w:eastAsia="Times New Roman" w:hAnsi="Lato" w:cs="Times New Roman"/>
          <w:color w:val="262626"/>
          <w:sz w:val="25"/>
          <w:szCs w:val="25"/>
        </w:rPr>
      </w:pPr>
      <w:r w:rsidRPr="00A62308">
        <w:rPr>
          <w:rFonts w:ascii="Lato" w:eastAsia="Times New Roman" w:hAnsi="Lato" w:cs="Times New Roman"/>
          <w:color w:val="262626"/>
          <w:sz w:val="25"/>
          <w:szCs w:val="25"/>
        </w:rPr>
        <w:t>Примечание: подготовьте 2 экземпляра письма, 1 экземпляр вручите руководителю ДОУ, на втором экземпляре поставьте отметку о вручении и сохраните у себя. Данное письмо с отметкой будет свидетельствовать о том, что руководство ДОУ было проинформировано о ваших требованиях. В том случае если руководство ДОУ отказывается принять Ваше письмо, отправьте его по почте заказным письмом с уведомлением и описью вложения. Вернувшееся уведомление и опись вложения также будут доказывать факт вручения руководству ДОУ соответствующего письма.</w:t>
      </w:r>
    </w:p>
    <w:p w:rsidR="00A62308" w:rsidRPr="00A62308" w:rsidRDefault="00A62308" w:rsidP="00A62308">
      <w:pPr>
        <w:numPr>
          <w:ilvl w:val="0"/>
          <w:numId w:val="2"/>
        </w:numPr>
        <w:spacing w:after="0" w:line="367" w:lineRule="atLeast"/>
        <w:ind w:left="426"/>
        <w:rPr>
          <w:rFonts w:ascii="Lato" w:eastAsia="Times New Roman" w:hAnsi="Lato" w:cs="Times New Roman"/>
          <w:color w:val="262626"/>
          <w:sz w:val="25"/>
          <w:szCs w:val="25"/>
        </w:rPr>
      </w:pPr>
      <w:r w:rsidRPr="00A62308">
        <w:rPr>
          <w:rFonts w:ascii="Lato" w:eastAsia="Times New Roman" w:hAnsi="Lato" w:cs="Times New Roman"/>
          <w:color w:val="262626"/>
          <w:sz w:val="25"/>
          <w:szCs w:val="25"/>
        </w:rPr>
        <w:t>После того, как вы получите письменный отказ, или по истечении срока предоставления такого отказа – обращайтесь (также письменно) с жалобой на действия/бездействие руководства ДОУ в вышестоящую организацию, а именно в соответствующее Управлени</w:t>
      </w:r>
      <w:r>
        <w:rPr>
          <w:rFonts w:ascii="Lato" w:eastAsia="Times New Roman" w:hAnsi="Lato" w:cs="Times New Roman"/>
          <w:color w:val="262626"/>
          <w:sz w:val="25"/>
          <w:szCs w:val="25"/>
        </w:rPr>
        <w:t>е</w:t>
      </w:r>
      <w:r w:rsidRPr="00A62308">
        <w:rPr>
          <w:rFonts w:ascii="Lato" w:eastAsia="Times New Roman" w:hAnsi="Lato" w:cs="Times New Roman"/>
          <w:color w:val="262626"/>
          <w:sz w:val="25"/>
          <w:szCs w:val="25"/>
        </w:rPr>
        <w:t xml:space="preserve"> образования. Параллельно вы также можете обратиться и к Уполномоченному по правам ребенка в Вашем субъекте РФ.</w:t>
      </w:r>
    </w:p>
    <w:p w:rsidR="00A62308" w:rsidRPr="00A62308" w:rsidRDefault="00A62308" w:rsidP="00A62308">
      <w:pPr>
        <w:numPr>
          <w:ilvl w:val="0"/>
          <w:numId w:val="2"/>
        </w:numPr>
        <w:spacing w:after="0" w:line="367" w:lineRule="atLeast"/>
        <w:ind w:left="426"/>
        <w:rPr>
          <w:rFonts w:ascii="Lato" w:eastAsia="Times New Roman" w:hAnsi="Lato" w:cs="Times New Roman"/>
          <w:color w:val="262626"/>
          <w:sz w:val="25"/>
          <w:szCs w:val="25"/>
        </w:rPr>
      </w:pPr>
      <w:r w:rsidRPr="00A62308">
        <w:rPr>
          <w:rFonts w:ascii="Lato" w:eastAsia="Times New Roman" w:hAnsi="Lato" w:cs="Times New Roman"/>
          <w:color w:val="262626"/>
          <w:sz w:val="25"/>
          <w:szCs w:val="25"/>
        </w:rPr>
        <w:t>В направляемых письмах излагайте свои требования четко и аргументировано: ссылайтесь на нормативные акты, указанные выше. Прикладывайте копии подтверждающих документов.</w:t>
      </w:r>
    </w:p>
    <w:p w:rsidR="00F91A93" w:rsidRDefault="00F91A93"/>
    <w:sectPr w:rsidR="00F91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132EB"/>
    <w:multiLevelType w:val="multilevel"/>
    <w:tmpl w:val="9230C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6A1FBD"/>
    <w:multiLevelType w:val="multilevel"/>
    <w:tmpl w:val="749ABC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62308"/>
    <w:rsid w:val="00A62308"/>
    <w:rsid w:val="00F91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sx-4247481572">
    <w:name w:val="jsx-4247481572"/>
    <w:basedOn w:val="a"/>
    <w:rsid w:val="00A62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Emphasis"/>
    <w:basedOn w:val="a0"/>
    <w:uiPriority w:val="20"/>
    <w:qFormat/>
    <w:rsid w:val="00A62308"/>
    <w:rPr>
      <w:i/>
      <w:iCs/>
    </w:rPr>
  </w:style>
  <w:style w:type="character" w:styleId="a4">
    <w:name w:val="Hyperlink"/>
    <w:basedOn w:val="a0"/>
    <w:uiPriority w:val="99"/>
    <w:semiHidden/>
    <w:unhideWhenUsed/>
    <w:rsid w:val="00A6230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62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23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6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634203">
          <w:marLeft w:val="0"/>
          <w:marRight w:val="0"/>
          <w:marTop w:val="408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93586">
              <w:marLeft w:val="1358"/>
              <w:marRight w:val="13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16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34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20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39562">
                  <w:marLeft w:val="1358"/>
                  <w:marRight w:val="135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68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97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335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290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57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112386">
                                          <w:marLeft w:val="0"/>
                                          <w:marRight w:val="408"/>
                                          <w:marTop w:val="0"/>
                                          <w:marBottom w:val="13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588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201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855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2940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xed.ru/zakon3266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du.tomsk.gov.ru/dl/2013/02/minobr_pr_ot_11-03-12_NP178.pdf" TargetMode="External"/><Relationship Id="rId12" Type="http://schemas.openxmlformats.org/officeDocument/2006/relationships/hyperlink" Target="http://www.un.org/ru/documents/decl_conv/conventions/childcon.s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consultant.ru/cons/cgi/online.cgi?req=doc;base=law;n=154776" TargetMode="External"/><Relationship Id="rId11" Type="http://schemas.openxmlformats.org/officeDocument/2006/relationships/hyperlink" Target="http://www.rg.ru/2012/12/30/obrazovanie-dok.html" TargetMode="External"/><Relationship Id="rId5" Type="http://schemas.openxmlformats.org/officeDocument/2006/relationships/hyperlink" Target="http://www.consultant.ru/document/cons_doc_LAW_158429/" TargetMode="External"/><Relationship Id="rId10" Type="http://schemas.openxmlformats.org/officeDocument/2006/relationships/hyperlink" Target="http://www.rg.ru/2013/07/19/sanpin-dok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g.ru/2013/07/19/sanpin-dok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1275</Words>
  <Characters>7270</Characters>
  <Application>Microsoft Office Word</Application>
  <DocSecurity>0</DocSecurity>
  <Lines>60</Lines>
  <Paragraphs>17</Paragraphs>
  <ScaleCrop>false</ScaleCrop>
  <Company>SPecialiST RePack</Company>
  <LinksUpToDate>false</LinksUpToDate>
  <CharactersWithSpaces>8528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</dc:creator>
  <cp:keywords/>
  <dc:description/>
  <cp:lastModifiedBy>Workstation</cp:lastModifiedBy>
  <cp:revision>3</cp:revision>
  <dcterms:created xsi:type="dcterms:W3CDTF">2019-12-13T06:20:00Z</dcterms:created>
  <dcterms:modified xsi:type="dcterms:W3CDTF">2019-12-13T06:26:00Z</dcterms:modified>
</cp:coreProperties>
</file>