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EE" w:rsidRPr="00C83DEE" w:rsidRDefault="00C83DEE" w:rsidP="00C83DEE">
      <w:pPr>
        <w:jc w:val="center"/>
        <w:rPr>
          <w:rFonts w:ascii="Times New Roman" w:hAnsi="Times New Roman" w:cs="Times New Roman"/>
          <w:sz w:val="36"/>
          <w:szCs w:val="36"/>
        </w:rPr>
      </w:pPr>
      <w:r w:rsidRPr="00C83DEE">
        <w:rPr>
          <w:rFonts w:ascii="Times New Roman" w:hAnsi="Times New Roman" w:cs="Times New Roman"/>
          <w:sz w:val="36"/>
          <w:szCs w:val="36"/>
        </w:rPr>
        <w:fldChar w:fldCharType="begin"/>
      </w:r>
      <w:r w:rsidRPr="00C83DEE">
        <w:rPr>
          <w:rFonts w:ascii="Times New Roman" w:hAnsi="Times New Roman" w:cs="Times New Roman"/>
          <w:sz w:val="36"/>
          <w:szCs w:val="36"/>
        </w:rPr>
        <w:instrText xml:space="preserve"> HYPERLINK "http://ulybkasalym.ru/%d0%b7%d0%b4%d0%be%d1%80%d0%be%d0%b2%d1%8c%d0%b5-%d0%b8-%d0%b1%d0%b5%d0%b7%d0%be%d0%bf%d0%b0%d1%81%d0%bd%d0%be%d1%81%d1%82%d1%8c-%d0%b4%d0%b5%d1%82%d0%b5%d0%b9-%d0%b2-%d0%bc%d0%b8%d1%80%d0%b5-%d0%b8/" \o "Постоянная ссылка на Здоровье и безопасность детей в мире Интернет" </w:instrText>
      </w:r>
      <w:r w:rsidRPr="00C83DEE">
        <w:rPr>
          <w:rFonts w:ascii="Times New Roman" w:hAnsi="Times New Roman" w:cs="Times New Roman"/>
          <w:sz w:val="36"/>
          <w:szCs w:val="36"/>
        </w:rPr>
        <w:fldChar w:fldCharType="separate"/>
      </w:r>
      <w:r w:rsidRPr="00C83DEE">
        <w:rPr>
          <w:rStyle w:val="a3"/>
          <w:rFonts w:ascii="Times New Roman" w:hAnsi="Times New Roman" w:cs="Times New Roman"/>
          <w:sz w:val="36"/>
          <w:szCs w:val="36"/>
        </w:rPr>
        <w:t>Здоровье и безопасность детей в мире Интернет</w:t>
      </w:r>
      <w:r w:rsidRPr="00C83DEE">
        <w:rPr>
          <w:rFonts w:ascii="Times New Roman" w:hAnsi="Times New Roman" w:cs="Times New Roman"/>
          <w:sz w:val="36"/>
          <w:szCs w:val="36"/>
        </w:rPr>
        <w:fldChar w:fldCharType="end"/>
      </w:r>
    </w:p>
    <w:p w:rsidR="00C83DEE" w:rsidRPr="00C83DEE" w:rsidRDefault="00C83DEE" w:rsidP="00C83DEE">
      <w:pPr>
        <w:jc w:val="center"/>
      </w:pPr>
      <w:r w:rsidRPr="00C83DEE">
        <w:drawing>
          <wp:inline distT="0" distB="0" distL="0" distR="0" wp14:anchorId="5B9485D4" wp14:editId="2B4C89EA">
            <wp:extent cx="3035300" cy="2276475"/>
            <wp:effectExtent l="0" t="0" r="0" b="9525"/>
            <wp:docPr id="10" name="Рисунок 10" descr="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91" cy="22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EE" w:rsidRPr="00C83DEE" w:rsidRDefault="00C83DEE" w:rsidP="00C83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– это не только кладезь возможностей, но и источник угроз.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DEE">
        <w:rPr>
          <w:rFonts w:ascii="Times New Roman" w:hAnsi="Times New Roman" w:cs="Times New Roman"/>
          <w:sz w:val="28"/>
          <w:szCs w:val="28"/>
        </w:rPr>
        <w:t>Сегодня количество пользователей российской сети Интернет составляет десятки миллионов людей, и немалая часть из них – дети, которые могут не знать об опасностях мировой паутины. 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Данные рекомендации – практическая информация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DEE">
        <w:rPr>
          <w:rFonts w:ascii="Times New Roman" w:hAnsi="Times New Roman" w:cs="Times New Roman"/>
          <w:sz w:val="28"/>
          <w:szCs w:val="28"/>
        </w:rPr>
        <w:t>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DEE">
        <w:rPr>
          <w:rFonts w:ascii="Times New Roman" w:hAnsi="Times New Roman" w:cs="Times New Roman"/>
          <w:sz w:val="28"/>
          <w:szCs w:val="28"/>
        </w:rPr>
        <w:t>уважаемые родители, которая поможет предупредить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DEE">
        <w:rPr>
          <w:rFonts w:ascii="Times New Roman" w:hAnsi="Times New Roman" w:cs="Times New Roman"/>
          <w:sz w:val="28"/>
          <w:szCs w:val="28"/>
        </w:rPr>
        <w:t>и сделать работу детей в Интернете полезной.</w:t>
      </w:r>
    </w:p>
    <w:p w:rsid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Правило 1.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Внимательно относитесь к действиям ваших детей в «мировой паутине»: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Правило 2.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Информируйте ребенка о возможностях и опасностях, которые несет в себе сеть: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• Объясните ребенку, что в Интернете как в жизни встречаются и «хорошие», и «плохие» люди. Объясните,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DEE">
        <w:rPr>
          <w:rFonts w:ascii="Times New Roman" w:hAnsi="Times New Roman" w:cs="Times New Roman"/>
          <w:sz w:val="28"/>
          <w:szCs w:val="28"/>
        </w:rPr>
        <w:t xml:space="preserve"> если ребенок столкнулся с негативом или </w:t>
      </w:r>
      <w:r w:rsidRPr="00C83DEE">
        <w:rPr>
          <w:rFonts w:ascii="Times New Roman" w:hAnsi="Times New Roman" w:cs="Times New Roman"/>
          <w:sz w:val="28"/>
          <w:szCs w:val="28"/>
        </w:rPr>
        <w:lastRenderedPageBreak/>
        <w:t>насилием со стороны другого пользователя Интернета, ему нужно сообщить об этом близким людям.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Научите ребенка искать нужную ему информацию и проверять ее, в том числе с вашей помощью.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 xml:space="preserve"> • Научите ребенка внимательно относиться к скачиванию платной информации и получению платных услуг из Интернета, особенно путём отправки </w:t>
      </w:r>
      <w:proofErr w:type="spellStart"/>
      <w:r w:rsidRPr="00C83DEE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C83DEE">
        <w:rPr>
          <w:rFonts w:ascii="Times New Roman" w:hAnsi="Times New Roman" w:cs="Times New Roman"/>
          <w:sz w:val="28"/>
          <w:szCs w:val="28"/>
        </w:rPr>
        <w:t>, – во избежание потери денег.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Объясните, что нежелательно переходить по ссылкам в Интернете. Доказано, что за шесть кликов можно перейти от «белого» сайта к «чёрному».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Научите ребенка самостоятельно вносить адрес в адресную строку браузера. Это позволит избежать сайтов-клонов.</w:t>
      </w:r>
    </w:p>
    <w:p w:rsid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Правило 3.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Выберите удобную форму контроля пребывания вашего ребенка в Сети: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 xml:space="preserve">• Установите на ваш компьютер необходимое программное обеспечение – решение родительского контроля, антивирус Касперского </w:t>
      </w:r>
      <w:proofErr w:type="gramStart"/>
      <w:r w:rsidRPr="00C83DEE">
        <w:rPr>
          <w:rFonts w:ascii="Times New Roman" w:hAnsi="Times New Roman" w:cs="Times New Roman"/>
          <w:sz w:val="28"/>
          <w:szCs w:val="28"/>
        </w:rPr>
        <w:t>или  </w:t>
      </w:r>
      <w:proofErr w:type="spellStart"/>
      <w:r w:rsidRPr="00C83DEE">
        <w:rPr>
          <w:rFonts w:ascii="Times New Roman" w:hAnsi="Times New Roman" w:cs="Times New Roman"/>
          <w:sz w:val="28"/>
          <w:szCs w:val="28"/>
        </w:rPr>
        <w:t>Doctor</w:t>
      </w:r>
      <w:proofErr w:type="spellEnd"/>
      <w:proofErr w:type="gramEnd"/>
      <w:r w:rsidRPr="00C8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E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83DEE">
        <w:rPr>
          <w:rFonts w:ascii="Times New Roman" w:hAnsi="Times New Roman" w:cs="Times New Roman"/>
          <w:sz w:val="28"/>
          <w:szCs w:val="28"/>
        </w:rPr>
        <w:t>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Пользуйтесь программами семейной безопасности, которые позволяют полностью перекрыть доступ в Интернет или установить веб — фильтры, а также проверить, на какие сайты заходит ребенок, какие программы использует, сколько времени проводит в сети.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Если ваш ребенок – учащийся младших классов и часто остается дома один, ограничьте ему время пребывания в Интернете.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Правило 4.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lastRenderedPageBreak/>
        <w:t>Регулярно повышайте уровень компьютерной грамотности, чтобы знать, как обеспечить безопасность детей: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• Используйте удобные возможности повышения уровня компьютерной и Интернет — грамотности, например, посещение курсов, чтение специальной литературы, консультации с экспертами.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Знакомьте всех членов вашей семьи с базовыми принципами безопасной работы на компьютере и в Интернете.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 xml:space="preserve"> • Учитесь у ребенка! Дети XXI века нередко </w:t>
      </w:r>
      <w:proofErr w:type="spellStart"/>
      <w:r w:rsidRPr="00C83DEE">
        <w:rPr>
          <w:rFonts w:ascii="Times New Roman" w:hAnsi="Times New Roman" w:cs="Times New Roman"/>
          <w:sz w:val="28"/>
          <w:szCs w:val="28"/>
        </w:rPr>
        <w:t>продвинутее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DEE">
        <w:rPr>
          <w:rFonts w:ascii="Times New Roman" w:hAnsi="Times New Roman" w:cs="Times New Roman"/>
          <w:sz w:val="28"/>
          <w:szCs w:val="28"/>
        </w:rPr>
        <w:t>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Правило 5.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 xml:space="preserve">Будьте внимательны к поведению ребенка, отслеживайте признаки Интернет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3DEE">
        <w:rPr>
          <w:rFonts w:ascii="Times New Roman" w:hAnsi="Times New Roman" w:cs="Times New Roman"/>
          <w:sz w:val="28"/>
          <w:szCs w:val="28"/>
        </w:rPr>
        <w:t xml:space="preserve"> зависимости: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 • Старайтесь распознать зависимость как можно раньше и при необходимости обратиться к специалисту.</w:t>
      </w:r>
    </w:p>
    <w:p w:rsid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Правило 6.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Руководствуйтесь рекомендациями педиатров: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Сколько времени можно позволять ребенку сидеть за компьютером?  В этом вопросе вы должны проявить настойчивость и непреклонность, как при дозировке лекарств.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Ребенок до 6 лет не должен проводить за компьютером более 10 — 15 минут.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  <w:r w:rsidRPr="00C83DEE">
        <w:rPr>
          <w:rFonts w:ascii="Times New Roman" w:hAnsi="Times New Roman" w:cs="Times New Roman"/>
          <w:sz w:val="28"/>
          <w:szCs w:val="28"/>
        </w:rPr>
        <w:t>Для детей в возрасте 7 — 8 лет ограничение составляет 30 — 40 минут в день.</w:t>
      </w:r>
    </w:p>
    <w:p w:rsidR="00C83DEE" w:rsidRPr="00C83DEE" w:rsidRDefault="00C83DEE" w:rsidP="00C83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3DEE">
        <w:rPr>
          <w:rFonts w:ascii="Times New Roman" w:hAnsi="Times New Roman" w:cs="Times New Roman"/>
          <w:sz w:val="28"/>
          <w:szCs w:val="28"/>
        </w:rPr>
        <w:lastRenderedPageBreak/>
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proofErr w:type="spellStart"/>
      <w:r w:rsidRPr="00C83DEE">
        <w:rPr>
          <w:rFonts w:ascii="Times New Roman" w:hAnsi="Times New Roman" w:cs="Times New Roman"/>
          <w:sz w:val="28"/>
          <w:szCs w:val="28"/>
        </w:rPr>
        <w:t>сердечнососудистые</w:t>
      </w:r>
      <w:proofErr w:type="spellEnd"/>
      <w:r w:rsidRPr="00C83DEE">
        <w:rPr>
          <w:rFonts w:ascii="Times New Roman" w:hAnsi="Times New Roman" w:cs="Times New Roman"/>
          <w:sz w:val="28"/>
          <w:szCs w:val="28"/>
        </w:rPr>
        <w:t xml:space="preserve"> заболевания.</w:t>
      </w:r>
    </w:p>
    <w:p w:rsidR="00C83DEE" w:rsidRPr="00C83DEE" w:rsidRDefault="00C83DEE" w:rsidP="00C83D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3DEE" w:rsidRPr="00C8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EE"/>
    <w:rsid w:val="00C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F08F"/>
  <w15:chartTrackingRefBased/>
  <w15:docId w15:val="{BB0EC912-EA06-46D9-8851-1AAEE60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lybkasalym.ru/wp-content/uploads/2013/11/if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 Днс</dc:creator>
  <cp:keywords/>
  <dc:description/>
  <cp:lastModifiedBy>Сах Днс</cp:lastModifiedBy>
  <cp:revision>1</cp:revision>
  <dcterms:created xsi:type="dcterms:W3CDTF">2019-01-25T03:46:00Z</dcterms:created>
  <dcterms:modified xsi:type="dcterms:W3CDTF">2019-01-25T03:56:00Z</dcterms:modified>
</cp:coreProperties>
</file>