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FB" w:rsidRPr="008204FB" w:rsidRDefault="008204FB" w:rsidP="008204FB">
      <w:pPr>
        <w:jc w:val="center"/>
        <w:rPr>
          <w:rFonts w:ascii="Times New Roman" w:hAnsi="Times New Roman" w:cs="Times New Roman"/>
          <w:sz w:val="44"/>
          <w:szCs w:val="44"/>
        </w:rPr>
      </w:pPr>
      <w:hyperlink r:id="rId4" w:tooltip="Постоянная ссылка на О защите детей от информации, причиняющей вред их здоровью и развитию" w:history="1">
        <w:r w:rsidRPr="008204FB">
          <w:rPr>
            <w:rStyle w:val="a3"/>
            <w:rFonts w:ascii="Times New Roman" w:hAnsi="Times New Roman" w:cs="Times New Roman"/>
            <w:sz w:val="44"/>
            <w:szCs w:val="44"/>
          </w:rPr>
          <w:t>О защите детей от информации, причиняющей вред их здоровью и развитию</w:t>
        </w:r>
      </w:hyperlink>
    </w:p>
    <w:p w:rsidR="008204FB" w:rsidRPr="008204FB" w:rsidRDefault="008204FB" w:rsidP="008204FB">
      <w:pPr>
        <w:jc w:val="both"/>
      </w:pPr>
      <w:r w:rsidRPr="008204FB">
        <w:t xml:space="preserve"> </w:t>
      </w:r>
    </w:p>
    <w:p w:rsidR="008204FB" w:rsidRPr="008204FB" w:rsidRDefault="008204FB" w:rsidP="008204FB">
      <w:pPr>
        <w:jc w:val="center"/>
      </w:pPr>
      <w:r w:rsidRPr="008204FB">
        <w:drawing>
          <wp:inline distT="0" distB="0" distL="0" distR="0" wp14:anchorId="595209AF" wp14:editId="3871BCB0">
            <wp:extent cx="1533525" cy="2227951"/>
            <wp:effectExtent l="0" t="0" r="0" b="1270"/>
            <wp:docPr id="4" name="Рисунок 4" descr="imagep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p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70" cy="223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4FB" w:rsidRPr="008204FB" w:rsidRDefault="008204FB" w:rsidP="008204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Проблема отбора информации, которую должно получать молодое поколение, стоит сейчас на первом месте. В связи с этим 29 декабря 2010 года был принят Федеральный закон №436-ФЗ «О защите детей от информации, причиняющей вред их здоровью и развитию». Несмотря на то, что современные дети, по мнению ученых, отличаются быстрым взрослением и умением усваивать большее количество информации с самого рождения, роль взрослого в развитии и становлении ребенка по-прежнему является главной.</w:t>
      </w:r>
    </w:p>
    <w:p w:rsid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Настоящий закон вступает в силу с 01 сентября 2012 года.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04FB">
        <w:rPr>
          <w:rFonts w:ascii="Times New Roman" w:hAnsi="Times New Roman" w:cs="Times New Roman"/>
          <w:sz w:val="28"/>
          <w:szCs w:val="28"/>
        </w:rPr>
        <w:t>Статья 5. Виды информации, причиняющей вред здоровью и (или) развитию детей</w:t>
      </w:r>
    </w:p>
    <w:bookmarkEnd w:id="0"/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1. К информации, причиняющей вред здоровью и (или) развитию детей, относятся: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1) Информация, предусмотренная частью 2 настоящей статьи и запрещенная для распространения среди детей;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2) информация, которая предусмотрена частью 3 настоящей статьи с учетом положений статей 7—10 настоящего Федерального закона и распространение которой среди детей определенных возрастных категорий ограничено.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2. К информации, запрещенной для распространения среди детей, относится информация: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lastRenderedPageBreak/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4) отрицающая семейные ценности и формирующая неуважение к родителям и (или) другим членам семьи;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5) оправдывающая противоправное поведение; 6) содержащая нецензурную брань;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7) содержащая информацию порнографического характера.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3) представляемая в виде изображения или описания половых отношений между мужчиной и женщиной;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4) содержащая бранные слова и выражения, не относящиеся к нецензурной брани.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Статья 7. Информационная продукция для детей, не достигших возраста шести лет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 xml:space="preserve">К информационной продукции для детей, не достигших возраста шести лет, может быть отнесена информационная продукция, содержащая информацию, </w:t>
      </w:r>
      <w:r w:rsidRPr="008204FB">
        <w:rPr>
          <w:rFonts w:ascii="Times New Roman" w:hAnsi="Times New Roman" w:cs="Times New Roman"/>
          <w:sz w:val="28"/>
          <w:szCs w:val="28"/>
        </w:rPr>
        <w:lastRenderedPageBreak/>
        <w:t>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4FB">
        <w:rPr>
          <w:rFonts w:ascii="Times New Roman" w:hAnsi="Times New Roman" w:cs="Times New Roman"/>
          <w:sz w:val="28"/>
          <w:szCs w:val="28"/>
        </w:rPr>
        <w:t>Статья 8. Информационная продукция для детей, достигших возраста шести лет</w:t>
      </w:r>
    </w:p>
    <w:p w:rsid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04FB">
        <w:rPr>
          <w:rFonts w:ascii="Times New Roman" w:hAnsi="Times New Roman" w:cs="Times New Roman"/>
          <w:sz w:val="28"/>
          <w:szCs w:val="28"/>
        </w:rP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Федерального закона, а </w:t>
      </w:r>
      <w:r w:rsidRPr="008204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информационная продукция, содержащая оправданные ее жанром и (или) сюжетом: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04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04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8204FB" w:rsidRPr="008204FB" w:rsidRDefault="008204FB" w:rsidP="008204F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04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8204FB" w:rsidRPr="008204FB" w:rsidRDefault="008204FB" w:rsidP="008204F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204FB" w:rsidRPr="0082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FB"/>
    <w:rsid w:val="008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E2A7"/>
  <w15:chartTrackingRefBased/>
  <w15:docId w15:val="{2DF98BBB-EFE7-439E-999F-6AB21684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ulibkamt.bget.ru/wp-content/uploads/2013/11/imagepf.jpg" TargetMode="External"/><Relationship Id="rId4" Type="http://schemas.openxmlformats.org/officeDocument/2006/relationships/hyperlink" Target="http://ulybkasalym.ru/%d0%be-%d0%b7%d0%b0%d1%89%d0%b8%d1%82%d0%b5-%d0%b4%d0%b5%d1%82%d0%b5%d0%b9-%d0%be%d1%82-%d0%b8%d0%bd%d1%84%d0%be%d1%80%d0%bc%d0%b0%d1%86%d0%b8%d0%b8-%d0%bf%d1%80%d0%b8%d1%87%d0%b8%d0%bd%d1%8f%d1%8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 Днс</dc:creator>
  <cp:keywords/>
  <dc:description/>
  <cp:lastModifiedBy>Сах Днс</cp:lastModifiedBy>
  <cp:revision>1</cp:revision>
  <dcterms:created xsi:type="dcterms:W3CDTF">2019-01-25T03:06:00Z</dcterms:created>
  <dcterms:modified xsi:type="dcterms:W3CDTF">2019-01-25T03:13:00Z</dcterms:modified>
</cp:coreProperties>
</file>