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7" w:rsidRPr="00D76097" w:rsidRDefault="00F96BB4" w:rsidP="002945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657515"/>
            <wp:effectExtent l="0" t="0" r="0" b="0"/>
            <wp:docPr id="1" name="Рисунок 1" descr="C:\Users\111\Pictures\2022-11-2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2-11-23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097" w:rsidRPr="00D76097" w:rsidRDefault="00D76097" w:rsidP="002945C6">
      <w:pPr>
        <w:jc w:val="center"/>
        <w:rPr>
          <w:b/>
        </w:rPr>
      </w:pPr>
    </w:p>
    <w:p w:rsidR="002945C6" w:rsidRPr="00D76097" w:rsidRDefault="002945C6" w:rsidP="00D76097">
      <w:pPr>
        <w:rPr>
          <w:b/>
        </w:rPr>
      </w:pPr>
      <w:r w:rsidRPr="00D76097">
        <w:rPr>
          <w:b/>
        </w:rPr>
        <w:t>1.Общие положения</w:t>
      </w:r>
    </w:p>
    <w:p w:rsidR="002945C6" w:rsidRPr="00D76097" w:rsidRDefault="002945C6" w:rsidP="00D76097">
      <w:pPr>
        <w:rPr>
          <w:b/>
        </w:rPr>
      </w:pPr>
      <w:r w:rsidRPr="00D76097">
        <w:lastRenderedPageBreak/>
        <w:t xml:space="preserve">1.1. Настоящее положение </w:t>
      </w:r>
      <w:r w:rsidR="00D76097" w:rsidRPr="00D76097">
        <w:t>о порядке пользования воспитанниками лечебно – оздоровительной инфраструктурой, объектами культуры и спорта (далее - Положение</w:t>
      </w:r>
      <w:proofErr w:type="gramStart"/>
      <w:r w:rsidR="00D76097" w:rsidRPr="00D76097">
        <w:t>)</w:t>
      </w:r>
      <w:r w:rsidRPr="00D76097">
        <w:t>р</w:t>
      </w:r>
      <w:proofErr w:type="gramEnd"/>
      <w:r w:rsidRPr="00D76097">
        <w:t xml:space="preserve">азработано на основании Конституции Российской Федерации, Федерального закона «Об образовании в Российской Федерации» от 29.12.2012 года № 273 </w:t>
      </w:r>
      <w:r w:rsidR="00D76097">
        <w:t>(</w:t>
      </w:r>
      <w:r w:rsidR="00D76097" w:rsidRPr="00D76097">
        <w:rPr>
          <w:i/>
        </w:rPr>
        <w:t xml:space="preserve">подпункта 21 пункта 1 ст. 34 - </w:t>
      </w:r>
      <w:r w:rsidR="00D76097" w:rsidRPr="00D76097">
        <w:rPr>
          <w:i/>
          <w:color w:val="000000"/>
          <w:shd w:val="clear" w:color="auto" w:fill="FFFFFF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</w:t>
      </w:r>
      <w:r w:rsidR="00D76097">
        <w:t>)</w:t>
      </w:r>
      <w:r w:rsidRPr="00D76097">
        <w:t xml:space="preserve">, </w:t>
      </w:r>
      <w:r w:rsidR="00D76097" w:rsidRPr="00D76097">
        <w:rPr>
          <w:bCs/>
        </w:rPr>
        <w:t xml:space="preserve">Приказом Министерства просвещения РФ от 31июля </w:t>
      </w:r>
      <w:proofErr w:type="gramStart"/>
      <w:r w:rsidR="00D76097" w:rsidRPr="00D76097">
        <w:rPr>
          <w:bCs/>
        </w:rPr>
        <w:t xml:space="preserve">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D76097">
        <w:t xml:space="preserve">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</w:t>
      </w:r>
      <w:smartTag w:uri="urn:schemas-microsoft-com:office:smarttags" w:element="metricconverter">
        <w:smartTagPr>
          <w:attr w:name="ProductID" w:val="2013 г"/>
        </w:smartTagPr>
        <w:r w:rsidRPr="00D76097">
          <w:t>2013 г</w:t>
        </w:r>
      </w:smartTag>
      <w:r w:rsidRPr="00D76097">
        <w:t>. № 822н, Уставом Муниципального бюджетного  дошкольного о</w:t>
      </w:r>
      <w:r w:rsidR="001C08DB" w:rsidRPr="00D76097">
        <w:t xml:space="preserve">бразовательного учреждения </w:t>
      </w:r>
      <w:r w:rsidR="00F27312">
        <w:t xml:space="preserve">«Детский сад </w:t>
      </w:r>
      <w:r w:rsidR="006C1925" w:rsidRPr="00D76097">
        <w:t xml:space="preserve">№ </w:t>
      </w:r>
      <w:r w:rsidR="00F27312">
        <w:t xml:space="preserve">15«Сказка» </w:t>
      </w:r>
      <w:r w:rsidRPr="00D76097">
        <w:t xml:space="preserve"> (далее – </w:t>
      </w:r>
      <w:r w:rsidR="00F27312">
        <w:t>«Учреждение»</w:t>
      </w:r>
      <w:r w:rsidRPr="00D76097">
        <w:t xml:space="preserve">). </w:t>
      </w:r>
      <w:proofErr w:type="gramEnd"/>
    </w:p>
    <w:p w:rsidR="00B063D0" w:rsidRDefault="00B063D0" w:rsidP="00656FED">
      <w:pPr>
        <w:ind w:firstLine="708"/>
        <w:jc w:val="both"/>
      </w:pPr>
    </w:p>
    <w:p w:rsidR="002945C6" w:rsidRPr="00D76097" w:rsidRDefault="002945C6" w:rsidP="00656FED">
      <w:pPr>
        <w:ind w:firstLine="708"/>
        <w:jc w:val="both"/>
      </w:pPr>
      <w:r w:rsidRPr="00D76097">
        <w:t xml:space="preserve">1.2. Настоящее положение устанавливает порядок пользования лечебно- оздоровительной инфраструктурой, объектами культуры и объектами спорта </w:t>
      </w:r>
      <w:r w:rsidR="00F27312">
        <w:t>«Учреждения»</w:t>
      </w:r>
      <w:r w:rsidRPr="00D76097">
        <w:t xml:space="preserve">. </w:t>
      </w:r>
    </w:p>
    <w:p w:rsidR="00B063D0" w:rsidRDefault="00B063D0" w:rsidP="00656FED">
      <w:pPr>
        <w:ind w:firstLine="708"/>
        <w:jc w:val="both"/>
      </w:pPr>
    </w:p>
    <w:p w:rsidR="002945C6" w:rsidRPr="00D76097" w:rsidRDefault="002945C6" w:rsidP="00656FED">
      <w:pPr>
        <w:ind w:firstLine="708"/>
        <w:jc w:val="both"/>
      </w:pPr>
      <w:r w:rsidRPr="00D76097">
        <w:t xml:space="preserve">1.3. Настоящее положение гарантирует предоставление воспитанникам прав на пользование в порядке, установленном данным положением, лечебно- оздоровительной инфраструктурой, объектами культуры и объектами спорта </w:t>
      </w:r>
      <w:r w:rsidR="00F27312">
        <w:t>«Учреждения»</w:t>
      </w:r>
      <w:r w:rsidRPr="00D76097">
        <w:t xml:space="preserve">. </w:t>
      </w:r>
    </w:p>
    <w:p w:rsidR="00F27312" w:rsidRDefault="00F27312" w:rsidP="00656FED">
      <w:pPr>
        <w:ind w:firstLine="708"/>
        <w:jc w:val="both"/>
        <w:rPr>
          <w:b/>
        </w:rPr>
      </w:pPr>
    </w:p>
    <w:p w:rsidR="00B063D0" w:rsidRDefault="00B063D0" w:rsidP="00F2731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1" w:name="bookmark51"/>
      <w:bookmarkStart w:id="2" w:name="bookmark52"/>
      <w:bookmarkStart w:id="3" w:name="bookmark54"/>
    </w:p>
    <w:p w:rsidR="00B063D0" w:rsidRDefault="00B063D0" w:rsidP="00F2731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7312" w:rsidRPr="00F27312" w:rsidRDefault="00F27312" w:rsidP="00F2731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7312">
        <w:rPr>
          <w:rFonts w:ascii="Times New Roman" w:hAnsi="Times New Roman" w:cs="Times New Roman"/>
          <w:b/>
          <w:sz w:val="24"/>
          <w:szCs w:val="24"/>
        </w:rPr>
        <w:t>2. Основные определения</w:t>
      </w:r>
      <w:bookmarkEnd w:id="1"/>
      <w:bookmarkEnd w:id="2"/>
      <w:bookmarkEnd w:id="3"/>
    </w:p>
    <w:p w:rsidR="00F27312" w:rsidRPr="00F27312" w:rsidRDefault="00F27312" w:rsidP="00F27312">
      <w:pPr>
        <w:rPr>
          <w:u w:val="single"/>
        </w:rPr>
      </w:pPr>
      <w:bookmarkStart w:id="4" w:name="bookmark55"/>
      <w:bookmarkEnd w:id="4"/>
      <w:r w:rsidRPr="00F27312">
        <w:rPr>
          <w:u w:val="single"/>
        </w:rPr>
        <w:t>Лечебно-оздоровительная инфраструктура, объекты культуры и спорта</w:t>
      </w:r>
    </w:p>
    <w:p w:rsidR="00F27312" w:rsidRPr="00F27312" w:rsidRDefault="00F27312" w:rsidP="00F27312">
      <w:pPr>
        <w:rPr>
          <w:u w:val="single"/>
        </w:rPr>
      </w:pPr>
      <w:r w:rsidRPr="00F27312">
        <w:rPr>
          <w:u w:val="single"/>
        </w:rPr>
        <w:t>образовательной организации включает в себя:</w:t>
      </w:r>
    </w:p>
    <w:p w:rsidR="00F27312" w:rsidRDefault="00F27312" w:rsidP="00F27312">
      <w:r w:rsidRPr="00AC0D37">
        <w:rPr>
          <w:b/>
        </w:rPr>
        <w:t>2.1.</w:t>
      </w:r>
      <w:r>
        <w:rPr>
          <w:b/>
          <w:bCs/>
        </w:rPr>
        <w:t xml:space="preserve">Объекты лечебно-оздоровительного назначения - </w:t>
      </w:r>
      <w:r>
        <w:t>совокупность объектов «Учреждения», необходимых для охраны здоровья воспитанников, проведения санитарно-</w:t>
      </w:r>
      <w:r>
        <w:softHyphen/>
        <w:t>гигиенических, профилактических и оздоровительных мероприятий. К числу объектов лечебно-оздоровительной инфраструктуры «Учреждения» относятся:</w:t>
      </w:r>
    </w:p>
    <w:p w:rsidR="00F27312" w:rsidRDefault="00F27312" w:rsidP="00F27312">
      <w:pPr>
        <w:pStyle w:val="ab"/>
        <w:numPr>
          <w:ilvl w:val="0"/>
          <w:numId w:val="5"/>
        </w:numPr>
      </w:pPr>
      <w:bookmarkStart w:id="5" w:name="bookmark56"/>
      <w:bookmarkEnd w:id="5"/>
      <w:r>
        <w:t>медицинский кабинет и оборудование в нем;</w:t>
      </w:r>
    </w:p>
    <w:p w:rsidR="00F27312" w:rsidRDefault="00F27312" w:rsidP="00F27312">
      <w:pPr>
        <w:pStyle w:val="ab"/>
        <w:numPr>
          <w:ilvl w:val="0"/>
          <w:numId w:val="5"/>
        </w:numPr>
      </w:pPr>
      <w:r>
        <w:t>процедурный кабинет и оборудование в нем;</w:t>
      </w:r>
    </w:p>
    <w:p w:rsidR="00F27312" w:rsidRDefault="00F27312" w:rsidP="00F27312">
      <w:pPr>
        <w:pStyle w:val="ab"/>
        <w:numPr>
          <w:ilvl w:val="0"/>
          <w:numId w:val="5"/>
        </w:numPr>
      </w:pPr>
      <w:r>
        <w:t>изолятор;</w:t>
      </w:r>
    </w:p>
    <w:p w:rsidR="00F27312" w:rsidRPr="00AC0D37" w:rsidRDefault="00AC0D37" w:rsidP="00F27312">
      <w:pPr>
        <w:rPr>
          <w:b/>
        </w:rPr>
      </w:pPr>
      <w:bookmarkStart w:id="6" w:name="bookmark57"/>
      <w:bookmarkStart w:id="7" w:name="bookmark58"/>
      <w:bookmarkStart w:id="8" w:name="bookmark59"/>
      <w:bookmarkStart w:id="9" w:name="bookmark60"/>
      <w:bookmarkEnd w:id="6"/>
      <w:r w:rsidRPr="00AC0D37">
        <w:rPr>
          <w:b/>
        </w:rPr>
        <w:t>2.</w:t>
      </w:r>
      <w:r w:rsidR="00F27312" w:rsidRPr="00AC0D37">
        <w:rPr>
          <w:b/>
        </w:rPr>
        <w:t>2.</w:t>
      </w:r>
      <w:r>
        <w:rPr>
          <w:b/>
        </w:rPr>
        <w:t xml:space="preserve"> О</w:t>
      </w:r>
      <w:r w:rsidR="00F27312" w:rsidRPr="00AC0D37">
        <w:rPr>
          <w:b/>
        </w:rPr>
        <w:t>бъекты организованной образовательной, опытно-исследовательской, проектной деятельности относятся:</w:t>
      </w:r>
      <w:bookmarkEnd w:id="7"/>
      <w:bookmarkEnd w:id="8"/>
      <w:bookmarkEnd w:id="9"/>
    </w:p>
    <w:p w:rsidR="00F27312" w:rsidRDefault="00F27312" w:rsidP="00AC0D37">
      <w:pPr>
        <w:pStyle w:val="ab"/>
        <w:numPr>
          <w:ilvl w:val="0"/>
          <w:numId w:val="6"/>
        </w:numPr>
      </w:pPr>
      <w:bookmarkStart w:id="10" w:name="bookmark61"/>
      <w:bookmarkEnd w:id="10"/>
      <w:r>
        <w:t>групповые помещения;</w:t>
      </w:r>
    </w:p>
    <w:p w:rsidR="00F27312" w:rsidRDefault="00F27312" w:rsidP="00AC0D37">
      <w:pPr>
        <w:pStyle w:val="ab"/>
        <w:numPr>
          <w:ilvl w:val="0"/>
          <w:numId w:val="6"/>
        </w:numPr>
      </w:pPr>
      <w:bookmarkStart w:id="11" w:name="bookmark62"/>
      <w:bookmarkEnd w:id="11"/>
      <w:r>
        <w:t>кабинет учител</w:t>
      </w:r>
      <w:r w:rsidR="00AC0D37">
        <w:t>я–</w:t>
      </w:r>
      <w:r>
        <w:t xml:space="preserve"> логопед</w:t>
      </w:r>
      <w:r w:rsidR="00AC0D37">
        <w:t>а</w:t>
      </w:r>
      <w:r>
        <w:t>;</w:t>
      </w:r>
    </w:p>
    <w:p w:rsidR="00AC0D37" w:rsidRDefault="00AC0D37" w:rsidP="00AC0D37">
      <w:pPr>
        <w:pStyle w:val="ab"/>
        <w:numPr>
          <w:ilvl w:val="0"/>
          <w:numId w:val="6"/>
        </w:numPr>
      </w:pPr>
      <w:r>
        <w:t>кабинет педагога – психолога;</w:t>
      </w:r>
    </w:p>
    <w:p w:rsidR="00F27312" w:rsidRDefault="00F27312" w:rsidP="00AC0D37">
      <w:pPr>
        <w:pStyle w:val="ab"/>
        <w:numPr>
          <w:ilvl w:val="0"/>
          <w:numId w:val="6"/>
        </w:numPr>
      </w:pPr>
      <w:r>
        <w:t>кабинет дополнительного образования</w:t>
      </w:r>
      <w:r w:rsidR="00AC0D37">
        <w:t>;</w:t>
      </w:r>
    </w:p>
    <w:p w:rsidR="00AC0D37" w:rsidRDefault="00AC0D37" w:rsidP="00AC0D37">
      <w:pPr>
        <w:pStyle w:val="ab"/>
        <w:numPr>
          <w:ilvl w:val="0"/>
          <w:numId w:val="6"/>
        </w:numPr>
      </w:pPr>
      <w:r>
        <w:t>музейная комната «Старинная изба»;</w:t>
      </w:r>
    </w:p>
    <w:p w:rsidR="00AC0D37" w:rsidRDefault="00AC0D37" w:rsidP="00AC0D37">
      <w:pPr>
        <w:pStyle w:val="ab"/>
        <w:numPr>
          <w:ilvl w:val="0"/>
          <w:numId w:val="6"/>
        </w:numPr>
      </w:pPr>
      <w:r>
        <w:t xml:space="preserve">Центр дорожного движения; </w:t>
      </w:r>
    </w:p>
    <w:p w:rsidR="00AC0D37" w:rsidRDefault="00AC0D37" w:rsidP="00AC0D37">
      <w:pPr>
        <w:pStyle w:val="ab"/>
        <w:numPr>
          <w:ilvl w:val="0"/>
          <w:numId w:val="6"/>
        </w:numPr>
      </w:pPr>
      <w:r>
        <w:t>Центр патриотического воспитания;</w:t>
      </w:r>
    </w:p>
    <w:p w:rsidR="00AC0D37" w:rsidRDefault="00AC0D37" w:rsidP="00AC0D37">
      <w:pPr>
        <w:pStyle w:val="ab"/>
        <w:numPr>
          <w:ilvl w:val="0"/>
          <w:numId w:val="6"/>
        </w:numPr>
      </w:pPr>
      <w:r>
        <w:t>Зимний сад</w:t>
      </w:r>
      <w:r w:rsidR="00B063D0">
        <w:t>.</w:t>
      </w:r>
    </w:p>
    <w:p w:rsidR="00AC0D37" w:rsidRDefault="00AC0D37" w:rsidP="00F27312"/>
    <w:p w:rsidR="00F27312" w:rsidRDefault="00AC0D37" w:rsidP="00F27312">
      <w:r w:rsidRPr="00AC0D37">
        <w:rPr>
          <w:b/>
        </w:rPr>
        <w:t>2.3</w:t>
      </w:r>
      <w:r w:rsidR="00F27312" w:rsidRPr="00AC0D37">
        <w:rPr>
          <w:b/>
        </w:rPr>
        <w:t>.</w:t>
      </w:r>
      <w:r>
        <w:rPr>
          <w:b/>
          <w:bCs/>
        </w:rPr>
        <w:t>О</w:t>
      </w:r>
      <w:r w:rsidR="00F27312">
        <w:rPr>
          <w:b/>
          <w:bCs/>
        </w:rPr>
        <w:t xml:space="preserve">бъекты спорта - </w:t>
      </w:r>
      <w:r w:rsidR="00F27312">
        <w:t xml:space="preserve">объекты имущества, предназначенные для организации физкультурно-оздоровительной работы с воспитанниками. К числу объектов спорта </w:t>
      </w:r>
      <w:r>
        <w:t>«Учреждения»</w:t>
      </w:r>
      <w:r w:rsidR="00F27312">
        <w:t xml:space="preserve"> относятся:</w:t>
      </w:r>
    </w:p>
    <w:p w:rsidR="00F27312" w:rsidRDefault="00F27312" w:rsidP="00AC0D37">
      <w:pPr>
        <w:pStyle w:val="ab"/>
        <w:numPr>
          <w:ilvl w:val="0"/>
          <w:numId w:val="7"/>
        </w:numPr>
      </w:pPr>
      <w:bookmarkStart w:id="12" w:name="bookmark63"/>
      <w:bookmarkEnd w:id="12"/>
      <w:r>
        <w:t>физкультурный зал;</w:t>
      </w:r>
    </w:p>
    <w:p w:rsidR="00AC0D37" w:rsidRDefault="00AC0D37" w:rsidP="00AC0D37">
      <w:pPr>
        <w:pStyle w:val="ab"/>
        <w:numPr>
          <w:ilvl w:val="0"/>
          <w:numId w:val="7"/>
        </w:numPr>
      </w:pPr>
      <w:r>
        <w:t>тренажерный зал;</w:t>
      </w:r>
    </w:p>
    <w:p w:rsidR="00F27312" w:rsidRDefault="00F27312" w:rsidP="00AC0D37">
      <w:pPr>
        <w:pStyle w:val="ab"/>
        <w:numPr>
          <w:ilvl w:val="0"/>
          <w:numId w:val="7"/>
        </w:numPr>
      </w:pPr>
      <w:bookmarkStart w:id="13" w:name="bookmark64"/>
      <w:bookmarkStart w:id="14" w:name="bookmark65"/>
      <w:bookmarkEnd w:id="13"/>
      <w:bookmarkEnd w:id="14"/>
      <w:r>
        <w:t>спортивн</w:t>
      </w:r>
      <w:r w:rsidR="00AC0D37">
        <w:t>ые</w:t>
      </w:r>
      <w:r>
        <w:t xml:space="preserve"> площадк</w:t>
      </w:r>
      <w:r w:rsidR="00AC0D37">
        <w:t>и</w:t>
      </w:r>
      <w:r>
        <w:t xml:space="preserve"> на территории </w:t>
      </w:r>
      <w:r w:rsidR="00AC0D37">
        <w:t>«Учреждения»</w:t>
      </w:r>
      <w:r>
        <w:t xml:space="preserve"> с оборудованием;</w:t>
      </w:r>
    </w:p>
    <w:p w:rsidR="00F27312" w:rsidRDefault="00F27312" w:rsidP="00AC0D37">
      <w:pPr>
        <w:pStyle w:val="ab"/>
        <w:numPr>
          <w:ilvl w:val="0"/>
          <w:numId w:val="7"/>
        </w:numPr>
      </w:pPr>
      <w:bookmarkStart w:id="15" w:name="bookmark66"/>
      <w:bookmarkEnd w:id="15"/>
      <w:r>
        <w:t>игровые площадки для прогулок;</w:t>
      </w:r>
    </w:p>
    <w:p w:rsidR="00F27312" w:rsidRDefault="00F27312" w:rsidP="00AC0D37">
      <w:pPr>
        <w:pStyle w:val="ab"/>
        <w:numPr>
          <w:ilvl w:val="0"/>
          <w:numId w:val="7"/>
        </w:numPr>
      </w:pPr>
      <w:bookmarkStart w:id="16" w:name="bookmark67"/>
      <w:bookmarkEnd w:id="16"/>
      <w:r>
        <w:lastRenderedPageBreak/>
        <w:t xml:space="preserve">спортивные уголки в каждой возрастной группе, имеющие наполнения в соответствии с </w:t>
      </w:r>
      <w:r w:rsidR="00AC0D37">
        <w:t>ФГОС</w:t>
      </w:r>
      <w:r>
        <w:t xml:space="preserve"> дошкольного образования.</w:t>
      </w:r>
    </w:p>
    <w:p w:rsidR="00C32C0C" w:rsidRDefault="00C32C0C" w:rsidP="00F27312">
      <w:pPr>
        <w:rPr>
          <w:b/>
          <w:bCs/>
        </w:rPr>
      </w:pPr>
      <w:bookmarkStart w:id="17" w:name="bookmark68"/>
      <w:bookmarkEnd w:id="17"/>
    </w:p>
    <w:p w:rsidR="00F27312" w:rsidRDefault="00AC0D37" w:rsidP="00F27312">
      <w:r>
        <w:rPr>
          <w:b/>
          <w:bCs/>
        </w:rPr>
        <w:t>2.4. О</w:t>
      </w:r>
      <w:r w:rsidR="00F27312">
        <w:rPr>
          <w:b/>
          <w:bCs/>
        </w:rPr>
        <w:t xml:space="preserve">бъекты культуры </w:t>
      </w:r>
      <w:r w:rsidR="00F27312">
        <w:t xml:space="preserve">объекты имущества, предназначенные для проведения мероприятий художественно-эстетической направленности. К числу объектов культуры </w:t>
      </w:r>
      <w:r>
        <w:t>«Учреждения»</w:t>
      </w:r>
      <w:r w:rsidR="00F27312">
        <w:t xml:space="preserve"> относится:</w:t>
      </w:r>
    </w:p>
    <w:p w:rsidR="00F27312" w:rsidRDefault="00AC0D37" w:rsidP="00AC0D37">
      <w:pPr>
        <w:pStyle w:val="ab"/>
        <w:numPr>
          <w:ilvl w:val="0"/>
          <w:numId w:val="8"/>
        </w:numPr>
      </w:pPr>
      <w:bookmarkStart w:id="18" w:name="bookmark69"/>
      <w:bookmarkEnd w:id="18"/>
      <w:r>
        <w:t>Музыкальный зал;</w:t>
      </w:r>
    </w:p>
    <w:p w:rsidR="00AC0D37" w:rsidRDefault="00AC0D37" w:rsidP="00AC0D37">
      <w:pPr>
        <w:pStyle w:val="ab"/>
        <w:numPr>
          <w:ilvl w:val="0"/>
          <w:numId w:val="8"/>
        </w:numPr>
      </w:pPr>
      <w:proofErr w:type="gramStart"/>
      <w:r>
        <w:t>Изо</w:t>
      </w:r>
      <w:proofErr w:type="gramEnd"/>
      <w:r>
        <w:t xml:space="preserve"> студия</w:t>
      </w:r>
      <w:r w:rsidR="00C32C0C">
        <w:t>;</w:t>
      </w:r>
    </w:p>
    <w:p w:rsidR="00C32C0C" w:rsidRDefault="00C32C0C" w:rsidP="00C32C0C">
      <w:pPr>
        <w:pStyle w:val="ab"/>
        <w:numPr>
          <w:ilvl w:val="0"/>
          <w:numId w:val="8"/>
        </w:numPr>
      </w:pPr>
      <w:r>
        <w:t>Театральная студия;</w:t>
      </w:r>
    </w:p>
    <w:p w:rsidR="00AC0D37" w:rsidRDefault="00AC0D37" w:rsidP="00AC0D37">
      <w:pPr>
        <w:pStyle w:val="ab"/>
        <w:numPr>
          <w:ilvl w:val="0"/>
          <w:numId w:val="8"/>
        </w:numPr>
      </w:pPr>
      <w:r>
        <w:t>Выставочный центр «Изобразительное искусство и детское творчество»</w:t>
      </w:r>
      <w:r w:rsidR="00C32C0C">
        <w:t>;</w:t>
      </w:r>
    </w:p>
    <w:p w:rsidR="00C32C0C" w:rsidRDefault="00C32C0C" w:rsidP="00AC0D37">
      <w:pPr>
        <w:pStyle w:val="ab"/>
        <w:numPr>
          <w:ilvl w:val="0"/>
          <w:numId w:val="8"/>
        </w:numPr>
      </w:pPr>
      <w:r>
        <w:t>Центры творчества в группах.</w:t>
      </w:r>
    </w:p>
    <w:p w:rsidR="00F27312" w:rsidRDefault="00F27312" w:rsidP="00656FED">
      <w:pPr>
        <w:ind w:firstLine="708"/>
        <w:jc w:val="both"/>
        <w:rPr>
          <w:b/>
        </w:rPr>
      </w:pPr>
    </w:p>
    <w:p w:rsidR="002945C6" w:rsidRPr="00D76097" w:rsidRDefault="00AC0D37" w:rsidP="00B063D0">
      <w:pPr>
        <w:jc w:val="both"/>
        <w:rPr>
          <w:b/>
        </w:rPr>
      </w:pPr>
      <w:r>
        <w:rPr>
          <w:b/>
        </w:rPr>
        <w:t>3</w:t>
      </w:r>
      <w:r w:rsidR="002945C6" w:rsidRPr="00D76097">
        <w:rPr>
          <w:b/>
        </w:rPr>
        <w:t xml:space="preserve">.Порядок пользования лечебно-оздоровительной инфраструктурой. </w:t>
      </w:r>
    </w:p>
    <w:p w:rsidR="00C32C0C" w:rsidRDefault="00AC0D37" w:rsidP="00656FED">
      <w:pPr>
        <w:ind w:firstLine="708"/>
        <w:jc w:val="both"/>
      </w:pPr>
      <w:r>
        <w:t>3</w:t>
      </w:r>
      <w:r w:rsidR="002945C6" w:rsidRPr="00D76097">
        <w:t>.</w:t>
      </w:r>
      <w:r>
        <w:t>1</w:t>
      </w:r>
      <w:r w:rsidR="002945C6" w:rsidRPr="00D76097">
        <w:t xml:space="preserve">. Воспитанникам в период пребывания в </w:t>
      </w:r>
      <w:r>
        <w:t>«Учреждении»</w:t>
      </w:r>
      <w:r w:rsidR="002945C6" w:rsidRPr="00D76097">
        <w:t>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В случае плохого самочувствия ребёнка воспитатель вызывает старшую медсестру для осмотра, сопровождает в изолятор и находится рядом до приезда родителей</w:t>
      </w:r>
      <w:r w:rsidR="0011325D" w:rsidRPr="00D76097">
        <w:t xml:space="preserve"> или скорой медицинской помощи</w:t>
      </w:r>
      <w:r w:rsidR="002945C6" w:rsidRPr="00D76097">
        <w:t xml:space="preserve"> совместно с медсестрой. </w:t>
      </w:r>
    </w:p>
    <w:p w:rsidR="002945C6" w:rsidRDefault="00C32C0C" w:rsidP="00656FED">
      <w:pPr>
        <w:ind w:firstLine="708"/>
        <w:jc w:val="both"/>
      </w:pPr>
      <w:r>
        <w:t>3.2. 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обучающихся. Лечебно-оздоровительная деятельность включает в себя осуществление в ДОУ лечебной, оздоровительной, медико-профилактической, санитарно-гигиенической и просветительской деятельности.</w:t>
      </w:r>
    </w:p>
    <w:p w:rsidR="00C32C0C" w:rsidRDefault="00C32C0C" w:rsidP="00DF2C4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2C4A" w:rsidRPr="00DF2C4A" w:rsidRDefault="00DF2C4A" w:rsidP="00DF2C4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2C4A">
        <w:rPr>
          <w:rFonts w:ascii="Times New Roman" w:hAnsi="Times New Roman" w:cs="Times New Roman"/>
          <w:sz w:val="24"/>
          <w:szCs w:val="24"/>
        </w:rPr>
        <w:t>3.</w:t>
      </w:r>
      <w:r w:rsidR="00C32C0C">
        <w:rPr>
          <w:rFonts w:ascii="Times New Roman" w:hAnsi="Times New Roman" w:cs="Times New Roman"/>
          <w:sz w:val="24"/>
          <w:szCs w:val="24"/>
        </w:rPr>
        <w:t>3</w:t>
      </w:r>
      <w:r w:rsidRPr="00DF2C4A">
        <w:rPr>
          <w:rFonts w:ascii="Times New Roman" w:hAnsi="Times New Roman" w:cs="Times New Roman"/>
          <w:sz w:val="24"/>
          <w:szCs w:val="24"/>
        </w:rPr>
        <w:t xml:space="preserve">. Основными </w:t>
      </w:r>
      <w:proofErr w:type="gramStart"/>
      <w:r w:rsidRPr="00DF2C4A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DF2C4A">
        <w:rPr>
          <w:rFonts w:ascii="Times New Roman" w:hAnsi="Times New Roman" w:cs="Times New Roman"/>
          <w:sz w:val="24"/>
          <w:szCs w:val="24"/>
        </w:rPr>
        <w:t xml:space="preserve"> которых являются: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9" w:name="bookmark90"/>
      <w:bookmarkEnd w:id="19"/>
      <w:r w:rsidRPr="00DF2C4A">
        <w:rPr>
          <w:rFonts w:ascii="Times New Roman" w:hAnsi="Times New Roman" w:cs="Times New Roman"/>
          <w:sz w:val="24"/>
          <w:szCs w:val="24"/>
        </w:rPr>
        <w:t>оказание первой медицинской помощи воспитанникам (вирусные заболевания, травмы);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0" w:name="bookmark91"/>
      <w:bookmarkEnd w:id="20"/>
      <w:r w:rsidRPr="00DF2C4A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мероприятий, направленных на снижение заболеваемости воспитанников;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1" w:name="bookmark92"/>
      <w:bookmarkEnd w:id="21"/>
      <w:r w:rsidRPr="00DF2C4A">
        <w:rPr>
          <w:rFonts w:ascii="Times New Roman" w:hAnsi="Times New Roman" w:cs="Times New Roman"/>
          <w:sz w:val="24"/>
          <w:szCs w:val="24"/>
        </w:rPr>
        <w:t>проведение вакцинаций против различных заболеваний (дифтерия, вирусный гепатит, грипп и т.д.);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2" w:name="bookmark93"/>
      <w:bookmarkEnd w:id="22"/>
      <w:r w:rsidRPr="00DF2C4A">
        <w:rPr>
          <w:rFonts w:ascii="Times New Roman" w:hAnsi="Times New Roman" w:cs="Times New Roman"/>
          <w:sz w:val="24"/>
          <w:szCs w:val="24"/>
        </w:rPr>
        <w:t xml:space="preserve">систематическое проведение работы по гигиеническому обучению работников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C4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C4A">
        <w:rPr>
          <w:rFonts w:ascii="Times New Roman" w:hAnsi="Times New Roman" w:cs="Times New Roman"/>
          <w:sz w:val="24"/>
          <w:szCs w:val="24"/>
        </w:rPr>
        <w:t>;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3" w:name="bookmark94"/>
      <w:bookmarkEnd w:id="23"/>
      <w:r w:rsidRPr="00DF2C4A">
        <w:rPr>
          <w:rFonts w:ascii="Times New Roman" w:hAnsi="Times New Roman" w:cs="Times New Roman"/>
          <w:sz w:val="24"/>
          <w:szCs w:val="24"/>
        </w:rPr>
        <w:t>профилактические осмотры узкими специалистами в течение года;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4" w:name="bookmark95"/>
      <w:bookmarkEnd w:id="24"/>
      <w:r w:rsidRPr="00DF2C4A">
        <w:rPr>
          <w:rFonts w:ascii="Times New Roman" w:hAnsi="Times New Roman" w:cs="Times New Roman"/>
          <w:sz w:val="24"/>
          <w:szCs w:val="24"/>
        </w:rPr>
        <w:t>проведения оздоровительных и общеукрепляющих процедур: для выявления и</w:t>
      </w:r>
    </w:p>
    <w:p w:rsidR="00DF2C4A" w:rsidRPr="00DF2C4A" w:rsidRDefault="00DF2C4A" w:rsidP="00DF2C4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5" w:name="bookmark96"/>
      <w:bookmarkStart w:id="26" w:name="bookmark97"/>
      <w:bookmarkEnd w:id="25"/>
      <w:bookmarkEnd w:id="26"/>
      <w:r w:rsidRPr="00DF2C4A">
        <w:rPr>
          <w:rFonts w:ascii="Times New Roman" w:hAnsi="Times New Roman" w:cs="Times New Roman"/>
          <w:sz w:val="24"/>
          <w:szCs w:val="24"/>
        </w:rPr>
        <w:t>Проведение медосмотров, вакцинации против различных заболеваний с работниками производится согласно графику.</w:t>
      </w:r>
    </w:p>
    <w:p w:rsidR="00DF2C4A" w:rsidRPr="00D76097" w:rsidRDefault="00DF2C4A" w:rsidP="00656FED">
      <w:pPr>
        <w:ind w:firstLine="708"/>
        <w:jc w:val="both"/>
      </w:pPr>
      <w:bookmarkStart w:id="27" w:name="bookmark98"/>
      <w:bookmarkEnd w:id="27"/>
    </w:p>
    <w:p w:rsidR="00C32C0C" w:rsidRDefault="00C32C0C" w:rsidP="00C32C0C">
      <w:pPr>
        <w:pStyle w:val="Default"/>
        <w:tabs>
          <w:tab w:val="left" w:pos="993"/>
        </w:tabs>
        <w:spacing w:after="36"/>
        <w:ind w:firstLine="568"/>
        <w:jc w:val="both"/>
        <w:rPr>
          <w:color w:val="auto"/>
        </w:rPr>
      </w:pPr>
      <w:r>
        <w:t xml:space="preserve">3.4. «Учреждение» </w:t>
      </w:r>
      <w:r w:rsidRPr="00D76097">
        <w:rPr>
          <w:color w:val="auto"/>
        </w:rPr>
        <w:t xml:space="preserve">предоставляет безвозмездно городской </w:t>
      </w:r>
      <w:r>
        <w:rPr>
          <w:color w:val="auto"/>
        </w:rPr>
        <w:t>помещении медицинского блока</w:t>
      </w:r>
      <w:r w:rsidRPr="00D76097">
        <w:rPr>
          <w:color w:val="auto"/>
        </w:rPr>
        <w:t xml:space="preserve">, в соответствии с договором между </w:t>
      </w:r>
      <w:r>
        <w:t xml:space="preserve">«Учреждением» </w:t>
      </w:r>
      <w:r w:rsidRPr="00D76097">
        <w:rPr>
          <w:color w:val="auto"/>
        </w:rPr>
        <w:t xml:space="preserve">и городской </w:t>
      </w:r>
      <w:r>
        <w:rPr>
          <w:color w:val="auto"/>
        </w:rPr>
        <w:t>д</w:t>
      </w:r>
      <w:r w:rsidRPr="00D76097">
        <w:rPr>
          <w:color w:val="auto"/>
        </w:rPr>
        <w:t xml:space="preserve">етской </w:t>
      </w:r>
      <w:r>
        <w:rPr>
          <w:color w:val="auto"/>
        </w:rPr>
        <w:t>больницей.</w:t>
      </w:r>
      <w:r w:rsidRPr="00D76097">
        <w:t xml:space="preserve">Помещения, предоставляемые </w:t>
      </w:r>
      <w:r>
        <w:t xml:space="preserve">«Учреждением» </w:t>
      </w:r>
      <w:r w:rsidRPr="00D76097">
        <w:t>должны соответствовать установленным санитарно-эпидемиологическим нормам и требованиям для осуществления медицинской деятельности. Медицинский блок оснащается мебелью, медицинским изделиям согласно стандарту оснащения.</w:t>
      </w:r>
    </w:p>
    <w:p w:rsidR="00DF2C4A" w:rsidRDefault="002945C6" w:rsidP="00C32C0C">
      <w:pPr>
        <w:ind w:firstLine="360"/>
        <w:jc w:val="both"/>
      </w:pPr>
      <w:r w:rsidRPr="00D76097">
        <w:t>3.</w:t>
      </w:r>
      <w:r w:rsidR="00C32C0C">
        <w:t>5</w:t>
      </w:r>
      <w:r w:rsidR="00AC0D37">
        <w:t>.</w:t>
      </w:r>
      <w:r w:rsidR="00C32C0C">
        <w:t xml:space="preserve">Лечебно-оздоровительной инфраструктурой пользуются воспитанники «Учреждения». </w:t>
      </w:r>
      <w:r w:rsidRPr="00D76097">
        <w:t xml:space="preserve">Организация охраны здоровья воспитанников в период обучения и воспитания осуществляется </w:t>
      </w:r>
      <w:r w:rsidR="00DF2C4A">
        <w:t>«Учреждением»</w:t>
      </w:r>
      <w:r w:rsidRPr="00D76097">
        <w:t xml:space="preserve">. </w:t>
      </w:r>
    </w:p>
    <w:p w:rsidR="002945C6" w:rsidRPr="00D76097" w:rsidRDefault="00DF2C4A" w:rsidP="00C32C0C">
      <w:pPr>
        <w:pStyle w:val="Default"/>
        <w:tabs>
          <w:tab w:val="left" w:pos="993"/>
        </w:tabs>
        <w:spacing w:after="36"/>
        <w:ind w:firstLine="568"/>
        <w:jc w:val="both"/>
        <w:rPr>
          <w:color w:val="auto"/>
        </w:rPr>
      </w:pPr>
      <w:r>
        <w:rPr>
          <w:color w:val="auto"/>
        </w:rPr>
        <w:t>3.</w:t>
      </w:r>
      <w:r w:rsidR="00C32C0C">
        <w:rPr>
          <w:color w:val="auto"/>
        </w:rPr>
        <w:t>6</w:t>
      </w:r>
      <w:r>
        <w:rPr>
          <w:color w:val="auto"/>
        </w:rPr>
        <w:t xml:space="preserve">. </w:t>
      </w:r>
      <w:r w:rsidRPr="00D76097">
        <w:rPr>
          <w:color w:val="auto"/>
        </w:rPr>
        <w:t xml:space="preserve">Для каждого </w:t>
      </w:r>
      <w:r>
        <w:rPr>
          <w:color w:val="auto"/>
        </w:rPr>
        <w:t>воспитанникап</w:t>
      </w:r>
      <w:r w:rsidR="006C1925" w:rsidRPr="00D76097">
        <w:rPr>
          <w:color w:val="auto"/>
        </w:rPr>
        <w:t>ервичная медико-санитарная помощь является доступным и бесплатным видом медицинской помощи.</w:t>
      </w:r>
    </w:p>
    <w:p w:rsidR="002945C6" w:rsidRPr="00D76097" w:rsidRDefault="00C32C0C" w:rsidP="00C32C0C">
      <w:pPr>
        <w:ind w:firstLine="708"/>
        <w:jc w:val="both"/>
      </w:pPr>
      <w:r>
        <w:lastRenderedPageBreak/>
        <w:t xml:space="preserve">3.7. </w:t>
      </w:r>
      <w:r w:rsidR="002945C6" w:rsidRPr="00D76097">
        <w:t xml:space="preserve">Основными принципами осуществления лечебно-оздоровительной деятельности в </w:t>
      </w:r>
      <w:r>
        <w:t xml:space="preserve">«Учреждении» </w:t>
      </w:r>
      <w:r w:rsidR="002945C6" w:rsidRPr="00D76097">
        <w:t xml:space="preserve">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</w:t>
      </w:r>
      <w:r>
        <w:t>воспитанников</w:t>
      </w:r>
      <w:r w:rsidR="002945C6" w:rsidRPr="00D76097">
        <w:t xml:space="preserve">, доступность квалифицированной медицинской помощи; своевременность оказания квалифицированной медицинской помощи </w:t>
      </w:r>
      <w:r>
        <w:t>воспитанникам</w:t>
      </w:r>
      <w:r w:rsidR="002945C6" w:rsidRPr="00D76097">
        <w:t xml:space="preserve">. </w:t>
      </w:r>
    </w:p>
    <w:p w:rsidR="00C32C0C" w:rsidRDefault="00C32C0C" w:rsidP="00C32C0C">
      <w:pPr>
        <w:ind w:firstLine="708"/>
        <w:jc w:val="both"/>
      </w:pPr>
      <w:r>
        <w:t>3</w:t>
      </w:r>
      <w:r w:rsidR="002945C6" w:rsidRPr="00D76097">
        <w:t>.</w:t>
      </w:r>
      <w:r>
        <w:t>8</w:t>
      </w:r>
      <w:r w:rsidR="002945C6" w:rsidRPr="00D76097">
        <w:t xml:space="preserve">. В </w:t>
      </w:r>
      <w:r>
        <w:t xml:space="preserve">«Учреждении» </w:t>
      </w:r>
      <w:r w:rsidR="002945C6" w:rsidRPr="00D76097">
        <w:t xml:space="preserve"> оказываются:</w:t>
      </w:r>
    </w:p>
    <w:p w:rsidR="00C32C0C" w:rsidRDefault="002945C6" w:rsidP="00C32C0C">
      <w:pPr>
        <w:ind w:firstLine="708"/>
        <w:jc w:val="both"/>
      </w:pPr>
      <w:r w:rsidRPr="00D76097">
        <w:t xml:space="preserve"> 1) первая медико-санитарная помощь воспитанников (острые заболевания, травмы, отравления); </w:t>
      </w:r>
    </w:p>
    <w:p w:rsidR="00C32C0C" w:rsidRDefault="002945C6" w:rsidP="00C32C0C">
      <w:pPr>
        <w:ind w:firstLine="708"/>
        <w:jc w:val="both"/>
      </w:pPr>
      <w:r w:rsidRPr="00D76097">
        <w:t xml:space="preserve">2) организация и проведение профилактических мероприятий, направленных на снижение заболеваемости обучающихся; </w:t>
      </w:r>
    </w:p>
    <w:p w:rsidR="00C32C0C" w:rsidRDefault="002945C6" w:rsidP="00C32C0C">
      <w:pPr>
        <w:ind w:firstLine="708"/>
        <w:jc w:val="both"/>
      </w:pPr>
      <w:r w:rsidRPr="00D76097">
        <w:t xml:space="preserve">3) проведение профилактических осмотров; </w:t>
      </w:r>
    </w:p>
    <w:p w:rsidR="002945C6" w:rsidRPr="00D76097" w:rsidRDefault="002945C6" w:rsidP="00C32C0C">
      <w:pPr>
        <w:ind w:firstLine="708"/>
        <w:jc w:val="both"/>
      </w:pPr>
      <w:r w:rsidRPr="00D76097">
        <w:t xml:space="preserve">4) проведение гигиенического обучения и воспитания воспитанников. </w:t>
      </w:r>
    </w:p>
    <w:p w:rsidR="00F27312" w:rsidRDefault="00F27312" w:rsidP="00C73FAD">
      <w:pPr>
        <w:ind w:firstLine="708"/>
        <w:jc w:val="center"/>
        <w:rPr>
          <w:b/>
        </w:rPr>
      </w:pPr>
    </w:p>
    <w:p w:rsidR="009B27E4" w:rsidRPr="009B27E4" w:rsidRDefault="009B27E4" w:rsidP="009B27E4">
      <w:pPr>
        <w:pStyle w:val="30"/>
        <w:keepNext/>
        <w:keepLines/>
        <w:tabs>
          <w:tab w:val="left" w:pos="1095"/>
        </w:tabs>
        <w:ind w:firstLine="0"/>
        <w:jc w:val="both"/>
        <w:rPr>
          <w:sz w:val="24"/>
          <w:szCs w:val="24"/>
        </w:rPr>
      </w:pPr>
      <w:bookmarkStart w:id="28" w:name="bookmark143"/>
      <w:bookmarkStart w:id="29" w:name="bookmark141"/>
      <w:bookmarkStart w:id="30" w:name="bookmark140"/>
      <w:r>
        <w:rPr>
          <w:sz w:val="24"/>
          <w:szCs w:val="24"/>
        </w:rPr>
        <w:t>4. О</w:t>
      </w:r>
      <w:r w:rsidRPr="009B27E4">
        <w:rPr>
          <w:sz w:val="24"/>
          <w:szCs w:val="24"/>
        </w:rPr>
        <w:t>бъекты организованной образовательной, опытно-исследовательской, проектной деятельности</w:t>
      </w:r>
      <w:bookmarkEnd w:id="28"/>
      <w:bookmarkEnd w:id="29"/>
      <w:bookmarkEnd w:id="30"/>
    </w:p>
    <w:p w:rsidR="009B27E4" w:rsidRPr="009B27E4" w:rsidRDefault="009B27E4" w:rsidP="009B27E4">
      <w:pPr>
        <w:pStyle w:val="1"/>
        <w:numPr>
          <w:ilvl w:val="1"/>
          <w:numId w:val="15"/>
        </w:numPr>
        <w:tabs>
          <w:tab w:val="left" w:pos="1265"/>
        </w:tabs>
        <w:spacing w:line="240" w:lineRule="auto"/>
        <w:jc w:val="both"/>
        <w:rPr>
          <w:sz w:val="24"/>
          <w:szCs w:val="24"/>
        </w:rPr>
      </w:pPr>
      <w:r w:rsidRPr="009B27E4">
        <w:rPr>
          <w:sz w:val="24"/>
          <w:szCs w:val="24"/>
        </w:rPr>
        <w:t xml:space="preserve">Участники образовательного процесса имеют право бесплатно посещать объекты инфраструктуры </w:t>
      </w:r>
      <w:r>
        <w:rPr>
          <w:sz w:val="24"/>
          <w:szCs w:val="24"/>
        </w:rPr>
        <w:t>«Учреждения»</w:t>
      </w:r>
      <w:r w:rsidRPr="009B27E4">
        <w:rPr>
          <w:sz w:val="24"/>
          <w:szCs w:val="24"/>
        </w:rPr>
        <w:t xml:space="preserve"> в соответствии с расписанием </w:t>
      </w:r>
      <w:r>
        <w:rPr>
          <w:sz w:val="24"/>
          <w:szCs w:val="24"/>
        </w:rPr>
        <w:t>Н</w:t>
      </w:r>
      <w:r w:rsidRPr="009B27E4">
        <w:rPr>
          <w:sz w:val="24"/>
          <w:szCs w:val="24"/>
        </w:rPr>
        <w:t xml:space="preserve">ОД, планами </w:t>
      </w:r>
      <w:r>
        <w:rPr>
          <w:sz w:val="24"/>
          <w:szCs w:val="24"/>
        </w:rPr>
        <w:t>«Учреждения»</w:t>
      </w:r>
      <w:r w:rsidRPr="009B27E4">
        <w:rPr>
          <w:sz w:val="24"/>
          <w:szCs w:val="24"/>
        </w:rPr>
        <w:t xml:space="preserve"> или графиком проведения диагностического обследования развития.</w:t>
      </w:r>
    </w:p>
    <w:p w:rsidR="009B27E4" w:rsidRPr="009B27E4" w:rsidRDefault="009B27E4" w:rsidP="009B27E4">
      <w:pPr>
        <w:pStyle w:val="1"/>
        <w:tabs>
          <w:tab w:val="left" w:pos="1273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bookmark145"/>
      <w:bookmarkEnd w:id="31"/>
      <w:r>
        <w:rPr>
          <w:sz w:val="24"/>
          <w:szCs w:val="24"/>
        </w:rPr>
        <w:t>4.2.</w:t>
      </w:r>
      <w:r w:rsidRPr="009B27E4">
        <w:rPr>
          <w:sz w:val="24"/>
          <w:szCs w:val="24"/>
        </w:rPr>
        <w:t xml:space="preserve">Логопедический кабинет </w:t>
      </w:r>
      <w:r>
        <w:rPr>
          <w:sz w:val="24"/>
          <w:szCs w:val="24"/>
        </w:rPr>
        <w:t xml:space="preserve">в «Учреждении» </w:t>
      </w:r>
      <w:r w:rsidRPr="009B27E4">
        <w:rPr>
          <w:sz w:val="24"/>
          <w:szCs w:val="24"/>
        </w:rPr>
        <w:t xml:space="preserve">предназначен </w:t>
      </w:r>
      <w:proofErr w:type="gramStart"/>
      <w:r w:rsidRPr="009B27E4">
        <w:rPr>
          <w:sz w:val="24"/>
          <w:szCs w:val="24"/>
        </w:rPr>
        <w:t>для</w:t>
      </w:r>
      <w:proofErr w:type="gramEnd"/>
      <w:r w:rsidRPr="009B27E4">
        <w:rPr>
          <w:sz w:val="24"/>
          <w:szCs w:val="24"/>
        </w:rPr>
        <w:t>:</w:t>
      </w:r>
    </w:p>
    <w:p w:rsidR="009B27E4" w:rsidRPr="009B27E4" w:rsidRDefault="009B27E4" w:rsidP="009B27E4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80"/>
        <w:jc w:val="both"/>
        <w:rPr>
          <w:sz w:val="24"/>
          <w:szCs w:val="24"/>
        </w:rPr>
      </w:pPr>
      <w:bookmarkStart w:id="32" w:name="bookmark146"/>
      <w:bookmarkEnd w:id="32"/>
      <w:r w:rsidRPr="009B27E4">
        <w:rPr>
          <w:sz w:val="24"/>
          <w:szCs w:val="24"/>
        </w:rPr>
        <w:t>проведения диагностического обследования речевого развития воспитанников</w:t>
      </w:r>
    </w:p>
    <w:p w:rsidR="009B27E4" w:rsidRPr="009B27E4" w:rsidRDefault="009B27E4" w:rsidP="009B27E4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80"/>
        <w:jc w:val="both"/>
        <w:rPr>
          <w:sz w:val="24"/>
          <w:szCs w:val="24"/>
        </w:rPr>
      </w:pPr>
      <w:bookmarkStart w:id="33" w:name="bookmark147"/>
      <w:bookmarkEnd w:id="33"/>
      <w:r w:rsidRPr="009B27E4">
        <w:rPr>
          <w:sz w:val="24"/>
          <w:szCs w:val="24"/>
        </w:rPr>
        <w:t>подгрупповых и индивидуальных занятий с воспитанниками.</w:t>
      </w:r>
    </w:p>
    <w:p w:rsidR="009B27E4" w:rsidRPr="009B27E4" w:rsidRDefault="009B27E4" w:rsidP="009B27E4">
      <w:pPr>
        <w:pStyle w:val="1"/>
        <w:tabs>
          <w:tab w:val="left" w:pos="1273"/>
        </w:tabs>
        <w:spacing w:line="240" w:lineRule="auto"/>
        <w:ind w:firstLine="0"/>
        <w:jc w:val="both"/>
        <w:rPr>
          <w:sz w:val="24"/>
          <w:szCs w:val="24"/>
        </w:rPr>
      </w:pPr>
      <w:bookmarkStart w:id="34" w:name="bookmark148"/>
      <w:bookmarkEnd w:id="34"/>
      <w:r>
        <w:rPr>
          <w:sz w:val="24"/>
          <w:szCs w:val="24"/>
        </w:rPr>
        <w:t xml:space="preserve">4.3. </w:t>
      </w:r>
      <w:r w:rsidRPr="009B27E4">
        <w:rPr>
          <w:sz w:val="24"/>
          <w:szCs w:val="24"/>
        </w:rPr>
        <w:t xml:space="preserve">Кабинет дополнительного образования предназначен </w:t>
      </w:r>
      <w:proofErr w:type="gramStart"/>
      <w:r w:rsidRPr="009B27E4">
        <w:rPr>
          <w:sz w:val="24"/>
          <w:szCs w:val="24"/>
        </w:rPr>
        <w:t>для</w:t>
      </w:r>
      <w:proofErr w:type="gramEnd"/>
      <w:r w:rsidRPr="009B27E4">
        <w:rPr>
          <w:sz w:val="24"/>
          <w:szCs w:val="24"/>
        </w:rPr>
        <w:t>:</w:t>
      </w:r>
    </w:p>
    <w:p w:rsidR="009B27E4" w:rsidRDefault="009B27E4" w:rsidP="009B27E4">
      <w:pPr>
        <w:pStyle w:val="1"/>
        <w:numPr>
          <w:ilvl w:val="0"/>
          <w:numId w:val="3"/>
        </w:numPr>
        <w:tabs>
          <w:tab w:val="left" w:pos="822"/>
        </w:tabs>
        <w:spacing w:line="240" w:lineRule="auto"/>
        <w:ind w:firstLine="580"/>
        <w:jc w:val="both"/>
        <w:rPr>
          <w:sz w:val="24"/>
          <w:szCs w:val="24"/>
        </w:rPr>
      </w:pPr>
      <w:bookmarkStart w:id="35" w:name="bookmark149"/>
      <w:bookmarkEnd w:id="35"/>
      <w:r w:rsidRPr="009B27E4">
        <w:rPr>
          <w:sz w:val="24"/>
          <w:szCs w:val="24"/>
        </w:rPr>
        <w:t>для специальных занятий с необходимым для этих занятий оборудованием.</w:t>
      </w:r>
    </w:p>
    <w:p w:rsidR="009B27E4" w:rsidRDefault="009B27E4" w:rsidP="009B27E4">
      <w:r>
        <w:t xml:space="preserve">4.4. Кабинет  педагога – психолога предназначен </w:t>
      </w:r>
      <w:proofErr w:type="gramStart"/>
      <w:r>
        <w:t>для</w:t>
      </w:r>
      <w:proofErr w:type="gramEnd"/>
      <w:r>
        <w:t>:</w:t>
      </w:r>
    </w:p>
    <w:p w:rsidR="009B27E4" w:rsidRDefault="009B27E4" w:rsidP="009B27E4">
      <w:pPr>
        <w:pStyle w:val="1"/>
        <w:numPr>
          <w:ilvl w:val="0"/>
          <w:numId w:val="17"/>
        </w:numPr>
        <w:tabs>
          <w:tab w:val="left" w:pos="822"/>
        </w:tabs>
        <w:spacing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диагностического обследования развития воспитанников</w:t>
      </w:r>
    </w:p>
    <w:p w:rsidR="009B27E4" w:rsidRDefault="009B27E4" w:rsidP="009B27E4">
      <w:pPr>
        <w:pStyle w:val="1"/>
        <w:numPr>
          <w:ilvl w:val="0"/>
          <w:numId w:val="17"/>
        </w:numPr>
        <w:tabs>
          <w:tab w:val="left" w:pos="822"/>
        </w:tabs>
        <w:spacing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подгрупповых и индивидуальных занятий с воспитанниками.</w:t>
      </w:r>
    </w:p>
    <w:p w:rsidR="00DC532E" w:rsidRPr="009B27E4" w:rsidRDefault="00DC532E" w:rsidP="00DC532E">
      <w:pPr>
        <w:pStyle w:val="1"/>
        <w:tabs>
          <w:tab w:val="left" w:pos="12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9B27E4">
        <w:rPr>
          <w:sz w:val="24"/>
          <w:szCs w:val="24"/>
        </w:rPr>
        <w:t xml:space="preserve">Сопровождение воспитанника из группы в </w:t>
      </w:r>
      <w:r>
        <w:rPr>
          <w:sz w:val="24"/>
          <w:szCs w:val="24"/>
        </w:rPr>
        <w:t xml:space="preserve">кабинет педагога-психолога, </w:t>
      </w:r>
      <w:r w:rsidRPr="009B27E4">
        <w:rPr>
          <w:sz w:val="24"/>
          <w:szCs w:val="24"/>
        </w:rPr>
        <w:t>логопедический кабинет (для участия в индивидуальных, подгрупповых занятиях или в диагностике), или кабинет дополнительного образования и в группу (после окончания занятия) осуществляет учитель-логопед или педагог дополнительного образования.</w:t>
      </w:r>
    </w:p>
    <w:p w:rsidR="00DC532E" w:rsidRPr="009B27E4" w:rsidRDefault="00DC532E" w:rsidP="00DC532E">
      <w:pPr>
        <w:pStyle w:val="1"/>
        <w:tabs>
          <w:tab w:val="left" w:pos="12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9B27E4">
        <w:rPr>
          <w:sz w:val="24"/>
          <w:szCs w:val="24"/>
        </w:rPr>
        <w:t xml:space="preserve">Педагог, который </w:t>
      </w:r>
      <w:proofErr w:type="gramStart"/>
      <w:r w:rsidRPr="009B27E4">
        <w:rPr>
          <w:sz w:val="24"/>
          <w:szCs w:val="24"/>
        </w:rPr>
        <w:t>закреплен за своим кабинетом устанавливает</w:t>
      </w:r>
      <w:proofErr w:type="gramEnd"/>
      <w:r w:rsidRPr="009B27E4">
        <w:rPr>
          <w:sz w:val="24"/>
          <w:szCs w:val="24"/>
        </w:rPr>
        <w:t xml:space="preserve"> правила поведения, которыми знакомит воспитанников, работников </w:t>
      </w:r>
      <w:r>
        <w:rPr>
          <w:sz w:val="24"/>
          <w:szCs w:val="24"/>
        </w:rPr>
        <w:t>«Учреждения»</w:t>
      </w:r>
      <w:r w:rsidRPr="009B27E4">
        <w:rPr>
          <w:sz w:val="24"/>
          <w:szCs w:val="24"/>
        </w:rPr>
        <w:t xml:space="preserve"> и родителей; (законных представителей) воспитанников.</w:t>
      </w:r>
    </w:p>
    <w:p w:rsidR="009B27E4" w:rsidRPr="00DC532E" w:rsidRDefault="009B27E4" w:rsidP="009B27E4">
      <w:r w:rsidRPr="00DC532E">
        <w:t>4.</w:t>
      </w:r>
      <w:r w:rsidR="00DC532E">
        <w:t>7</w:t>
      </w:r>
      <w:r w:rsidRPr="00DC532E">
        <w:t>.  В музейной комнате «Старинная изба»,  центре дорожного движения, центре патриотического воспитания и в зимнем саду проводятся занятия, опытно-исследовательская и другая образовательная деятельность</w:t>
      </w:r>
      <w:r w:rsidR="00DC532E" w:rsidRPr="00DC532E">
        <w:t xml:space="preserve"> с детьми по планам воспитателей и годовому плану работы «Учреждения».</w:t>
      </w:r>
    </w:p>
    <w:p w:rsidR="009B27E4" w:rsidRPr="009B27E4" w:rsidRDefault="00DC532E" w:rsidP="00DC532E">
      <w:pPr>
        <w:pStyle w:val="1"/>
        <w:spacing w:line="240" w:lineRule="auto"/>
        <w:ind w:firstLine="0"/>
        <w:jc w:val="both"/>
        <w:rPr>
          <w:sz w:val="24"/>
          <w:szCs w:val="24"/>
        </w:rPr>
      </w:pPr>
      <w:bookmarkStart w:id="36" w:name="bookmark150"/>
      <w:bookmarkStart w:id="37" w:name="bookmark151"/>
      <w:bookmarkEnd w:id="36"/>
      <w:bookmarkEnd w:id="37"/>
      <w:r>
        <w:rPr>
          <w:sz w:val="24"/>
          <w:szCs w:val="24"/>
        </w:rPr>
        <w:t>4.8.</w:t>
      </w:r>
      <w:r w:rsidR="009B27E4" w:rsidRPr="009B27E4">
        <w:rPr>
          <w:sz w:val="24"/>
          <w:szCs w:val="24"/>
        </w:rPr>
        <w:t xml:space="preserve">Участники образовательного процесса, пользующиеся объектами инфраструктуры </w:t>
      </w:r>
      <w:r w:rsidR="009B27E4">
        <w:rPr>
          <w:sz w:val="24"/>
          <w:szCs w:val="24"/>
        </w:rPr>
        <w:t>«Учреждения»</w:t>
      </w:r>
      <w:r w:rsidR="009B27E4" w:rsidRPr="009B27E4">
        <w:rPr>
          <w:sz w:val="24"/>
          <w:szCs w:val="24"/>
        </w:rPr>
        <w:t>, имеют право:</w:t>
      </w:r>
    </w:p>
    <w:p w:rsidR="009B27E4" w:rsidRPr="009B27E4" w:rsidRDefault="009B27E4" w:rsidP="009B27E4">
      <w:pPr>
        <w:pStyle w:val="1"/>
        <w:numPr>
          <w:ilvl w:val="0"/>
          <w:numId w:val="3"/>
        </w:numPr>
        <w:tabs>
          <w:tab w:val="left" w:pos="866"/>
        </w:tabs>
        <w:spacing w:line="240" w:lineRule="auto"/>
        <w:ind w:firstLine="580"/>
        <w:jc w:val="both"/>
        <w:rPr>
          <w:sz w:val="24"/>
          <w:szCs w:val="24"/>
        </w:rPr>
      </w:pPr>
      <w:bookmarkStart w:id="38" w:name="bookmark152"/>
      <w:bookmarkEnd w:id="38"/>
      <w:r w:rsidRPr="009B27E4">
        <w:rPr>
          <w:sz w:val="24"/>
          <w:szCs w:val="24"/>
        </w:rPr>
        <w:t xml:space="preserve">проводить фото-, видеосъемку, аудиозапись в случае, если это не противоречит положениям иных локальных нормативных актов </w:t>
      </w:r>
      <w:r>
        <w:rPr>
          <w:sz w:val="24"/>
          <w:szCs w:val="24"/>
        </w:rPr>
        <w:t>«Учреждения»</w:t>
      </w:r>
      <w:r w:rsidRPr="009B27E4">
        <w:rPr>
          <w:sz w:val="24"/>
          <w:szCs w:val="24"/>
        </w:rPr>
        <w:t>, а также не нарушает права других участников образовательных отношений;</w:t>
      </w:r>
    </w:p>
    <w:p w:rsidR="009B27E4" w:rsidRPr="009B27E4" w:rsidRDefault="009B27E4" w:rsidP="009B27E4">
      <w:pPr>
        <w:pStyle w:val="1"/>
        <w:numPr>
          <w:ilvl w:val="0"/>
          <w:numId w:val="3"/>
        </w:numPr>
        <w:tabs>
          <w:tab w:val="left" w:pos="856"/>
        </w:tabs>
        <w:spacing w:line="240" w:lineRule="auto"/>
        <w:ind w:firstLine="580"/>
        <w:jc w:val="both"/>
        <w:rPr>
          <w:sz w:val="24"/>
          <w:szCs w:val="24"/>
        </w:rPr>
      </w:pPr>
      <w:bookmarkStart w:id="39" w:name="bookmark153"/>
      <w:bookmarkEnd w:id="39"/>
      <w:r w:rsidRPr="009B27E4">
        <w:rPr>
          <w:sz w:val="24"/>
          <w:szCs w:val="24"/>
        </w:rPr>
        <w:t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участников образовательных отношений;</w:t>
      </w:r>
    </w:p>
    <w:p w:rsidR="009B27E4" w:rsidRPr="009B27E4" w:rsidRDefault="009B27E4" w:rsidP="009B27E4">
      <w:pPr>
        <w:pStyle w:val="1"/>
        <w:numPr>
          <w:ilvl w:val="0"/>
          <w:numId w:val="3"/>
        </w:numPr>
        <w:tabs>
          <w:tab w:val="left" w:pos="880"/>
        </w:tabs>
        <w:spacing w:line="240" w:lineRule="auto"/>
        <w:ind w:firstLine="580"/>
        <w:jc w:val="both"/>
        <w:rPr>
          <w:sz w:val="24"/>
          <w:szCs w:val="24"/>
        </w:rPr>
      </w:pPr>
      <w:bookmarkStart w:id="40" w:name="bookmark154"/>
      <w:bookmarkEnd w:id="40"/>
      <w:r w:rsidRPr="009B27E4">
        <w:rPr>
          <w:sz w:val="24"/>
          <w:szCs w:val="24"/>
        </w:rPr>
        <w:t>приносить и использовать необходимые специальные средства обучения.</w:t>
      </w:r>
    </w:p>
    <w:p w:rsidR="009B27E4" w:rsidRDefault="009B27E4" w:rsidP="00C73FAD">
      <w:pPr>
        <w:ind w:firstLine="708"/>
        <w:jc w:val="center"/>
        <w:rPr>
          <w:b/>
        </w:rPr>
      </w:pPr>
    </w:p>
    <w:p w:rsidR="00F27312" w:rsidRDefault="00F27312" w:rsidP="00C73FAD">
      <w:pPr>
        <w:ind w:firstLine="708"/>
        <w:jc w:val="center"/>
        <w:rPr>
          <w:b/>
        </w:rPr>
      </w:pPr>
    </w:p>
    <w:p w:rsidR="002945C6" w:rsidRPr="00B063D0" w:rsidRDefault="00DC532E" w:rsidP="00C73FAD">
      <w:pPr>
        <w:ind w:firstLine="708"/>
        <w:jc w:val="center"/>
        <w:rPr>
          <w:b/>
        </w:rPr>
      </w:pPr>
      <w:r w:rsidRPr="00B063D0">
        <w:rPr>
          <w:b/>
        </w:rPr>
        <w:t>5</w:t>
      </w:r>
      <w:r w:rsidR="002945C6" w:rsidRPr="00B063D0">
        <w:rPr>
          <w:b/>
        </w:rPr>
        <w:t>.Порядок пользования объектами культуры.</w:t>
      </w:r>
    </w:p>
    <w:p w:rsidR="00C32C0C" w:rsidRDefault="00C73FAD" w:rsidP="002945C6">
      <w:pPr>
        <w:jc w:val="both"/>
      </w:pPr>
      <w:r w:rsidRPr="00D76097">
        <w:tab/>
      </w:r>
    </w:p>
    <w:p w:rsidR="00C73FAD" w:rsidRPr="00D76097" w:rsidRDefault="00DC532E" w:rsidP="002945C6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2945C6" w:rsidRPr="00D76097">
        <w:rPr>
          <w:color w:val="000000"/>
        </w:rPr>
        <w:t xml:space="preserve">.1.Объектами культуры в </w:t>
      </w:r>
      <w:r w:rsidR="00C32C0C">
        <w:rPr>
          <w:color w:val="000000"/>
        </w:rPr>
        <w:t>«Учреждении»</w:t>
      </w:r>
      <w:r w:rsidR="002945C6" w:rsidRPr="00D76097">
        <w:rPr>
          <w:color w:val="000000"/>
        </w:rPr>
        <w:t xml:space="preserve"> является: </w:t>
      </w:r>
    </w:p>
    <w:p w:rsidR="00C73FAD" w:rsidRPr="00117B25" w:rsidRDefault="00117B25" w:rsidP="00117B25">
      <w:pPr>
        <w:pStyle w:val="ab"/>
        <w:numPr>
          <w:ilvl w:val="0"/>
          <w:numId w:val="11"/>
        </w:numPr>
        <w:ind w:left="426"/>
        <w:jc w:val="both"/>
        <w:rPr>
          <w:color w:val="000000"/>
        </w:rPr>
      </w:pPr>
      <w:r w:rsidRPr="00117B25">
        <w:rPr>
          <w:color w:val="000000"/>
        </w:rPr>
        <w:t>М</w:t>
      </w:r>
      <w:r w:rsidR="002945C6" w:rsidRPr="00117B25">
        <w:rPr>
          <w:color w:val="000000"/>
        </w:rPr>
        <w:t xml:space="preserve">узыкальный зал с оборудованием: мультимедийное устройство, музыкальный центр, </w:t>
      </w:r>
      <w:proofErr w:type="spellStart"/>
      <w:r w:rsidR="00C32C0C" w:rsidRPr="00117B25">
        <w:rPr>
          <w:color w:val="000000"/>
        </w:rPr>
        <w:t>электро</w:t>
      </w:r>
      <w:r w:rsidR="002945C6" w:rsidRPr="00117B25">
        <w:rPr>
          <w:color w:val="000000"/>
        </w:rPr>
        <w:t>пианино</w:t>
      </w:r>
      <w:proofErr w:type="spellEnd"/>
      <w:r w:rsidR="002945C6" w:rsidRPr="00117B25">
        <w:rPr>
          <w:color w:val="000000"/>
        </w:rPr>
        <w:t>, детские музыкальные инструменты, фонотека, дидактические игры, музыкальные пособия;</w:t>
      </w:r>
      <w:r>
        <w:rPr>
          <w:color w:val="000000"/>
        </w:rPr>
        <w:t xml:space="preserve"> в зале оборудован сценой, кулисами и местами для зрителей, так же установлены настенные большие зеркала и хореографический станок.</w:t>
      </w:r>
    </w:p>
    <w:p w:rsidR="00C73FAD" w:rsidRPr="00117B25" w:rsidRDefault="00117B25" w:rsidP="00117B25">
      <w:pPr>
        <w:pStyle w:val="ab"/>
        <w:numPr>
          <w:ilvl w:val="0"/>
          <w:numId w:val="11"/>
        </w:numPr>
        <w:ind w:left="426"/>
        <w:jc w:val="both"/>
        <w:rPr>
          <w:color w:val="000000"/>
        </w:rPr>
      </w:pPr>
      <w:r w:rsidRPr="00117B25">
        <w:rPr>
          <w:color w:val="000000"/>
        </w:rPr>
        <w:t>Ц</w:t>
      </w:r>
      <w:r w:rsidR="002945C6" w:rsidRPr="00117B25">
        <w:rPr>
          <w:color w:val="000000"/>
        </w:rPr>
        <w:t>ентр</w:t>
      </w:r>
      <w:r w:rsidRPr="00117B25">
        <w:rPr>
          <w:color w:val="000000"/>
        </w:rPr>
        <w:t xml:space="preserve">ы </w:t>
      </w:r>
      <w:r w:rsidR="002945C6" w:rsidRPr="00117B25">
        <w:rPr>
          <w:color w:val="000000"/>
        </w:rPr>
        <w:t xml:space="preserve"> детского творчества, </w:t>
      </w:r>
      <w:proofErr w:type="gramStart"/>
      <w:r w:rsidR="002945C6" w:rsidRPr="00117B25">
        <w:rPr>
          <w:color w:val="000000"/>
        </w:rPr>
        <w:t>находящийся</w:t>
      </w:r>
      <w:proofErr w:type="gramEnd"/>
      <w:r w:rsidR="002945C6" w:rsidRPr="00117B25">
        <w:rPr>
          <w:color w:val="000000"/>
        </w:rPr>
        <w:t xml:space="preserve"> в каждой возрастной группе;</w:t>
      </w:r>
    </w:p>
    <w:p w:rsidR="00C32C0C" w:rsidRPr="00117B25" w:rsidRDefault="00117B25" w:rsidP="00117B25">
      <w:pPr>
        <w:pStyle w:val="ab"/>
        <w:numPr>
          <w:ilvl w:val="0"/>
          <w:numId w:val="11"/>
        </w:numPr>
        <w:ind w:left="426"/>
        <w:jc w:val="both"/>
        <w:rPr>
          <w:color w:val="000000"/>
        </w:rPr>
      </w:pPr>
      <w:r w:rsidRPr="00117B25">
        <w:rPr>
          <w:color w:val="000000"/>
        </w:rPr>
        <w:t>В</w:t>
      </w:r>
      <w:r w:rsidR="002945C6" w:rsidRPr="00117B25">
        <w:rPr>
          <w:color w:val="000000"/>
        </w:rPr>
        <w:t xml:space="preserve">ыставки детского творчества; </w:t>
      </w:r>
    </w:p>
    <w:p w:rsidR="002945C6" w:rsidRPr="00117B25" w:rsidRDefault="00C32C0C" w:rsidP="00117B25">
      <w:pPr>
        <w:pStyle w:val="ab"/>
        <w:numPr>
          <w:ilvl w:val="0"/>
          <w:numId w:val="11"/>
        </w:numPr>
        <w:ind w:left="426"/>
      </w:pPr>
      <w:r>
        <w:t>Театральная студия</w:t>
      </w:r>
      <w:r w:rsidR="00117B25">
        <w:t xml:space="preserve"> с разными видами театров, в том числе и </w:t>
      </w:r>
      <w:r w:rsidRPr="00117B25">
        <w:rPr>
          <w:color w:val="000000"/>
        </w:rPr>
        <w:t>кукольные театры,</w:t>
      </w:r>
    </w:p>
    <w:p w:rsidR="00117B25" w:rsidRDefault="00117B25" w:rsidP="000D3309">
      <w:pPr>
        <w:pStyle w:val="ab"/>
        <w:numPr>
          <w:ilvl w:val="0"/>
          <w:numId w:val="11"/>
        </w:numPr>
        <w:ind w:left="426"/>
      </w:pPr>
      <w:r>
        <w:t>Музейная комната «Старинная изба»;</w:t>
      </w:r>
    </w:p>
    <w:p w:rsidR="00117B25" w:rsidRDefault="00DC532E" w:rsidP="00117B25">
      <w:pPr>
        <w:ind w:firstLine="708"/>
        <w:jc w:val="both"/>
      </w:pPr>
      <w:r>
        <w:t>5</w:t>
      </w:r>
      <w:r w:rsidR="00117B25">
        <w:t xml:space="preserve">.2. </w:t>
      </w:r>
      <w:r w:rsidR="00117B25" w:rsidRPr="00D76097">
        <w:t xml:space="preserve">Пользоваться объектами культуры </w:t>
      </w:r>
      <w:r w:rsidR="00117B25">
        <w:t>«Учреждения»</w:t>
      </w:r>
      <w:r w:rsidR="00117B25" w:rsidRPr="00D76097">
        <w:t xml:space="preserve"> имеют право все воспитанники под руководством педагогических работников, в соответствии с расписанием, годовым планом работы </w:t>
      </w:r>
      <w:r w:rsidR="00117B25">
        <w:t>«Учреждения».</w:t>
      </w:r>
      <w:r w:rsidR="00117B25" w:rsidRPr="00D76097">
        <w:t xml:space="preserve"> В</w:t>
      </w:r>
      <w:r w:rsidR="00117B25">
        <w:t xml:space="preserve"> свободное от основных занятий время</w:t>
      </w:r>
      <w:r w:rsidR="00117B25" w:rsidRPr="00D76097">
        <w:t xml:space="preserve">, </w:t>
      </w:r>
      <w:r w:rsidR="00117B25">
        <w:t xml:space="preserve">в помещениях объектов культуры могут проводиться мероприятия </w:t>
      </w:r>
      <w:r w:rsidR="00117B25" w:rsidRPr="00D76097">
        <w:t>по согласованию с работником, ответственным за данное помещение.</w:t>
      </w:r>
    </w:p>
    <w:p w:rsidR="002945C6" w:rsidRDefault="00DC532E" w:rsidP="000D3309">
      <w:pPr>
        <w:ind w:firstLine="708"/>
        <w:jc w:val="both"/>
      </w:pPr>
      <w:r>
        <w:t>5</w:t>
      </w:r>
      <w:r w:rsidR="000D3309" w:rsidRPr="00D76097">
        <w:t xml:space="preserve">.3. </w:t>
      </w:r>
      <w:r w:rsidR="002945C6" w:rsidRPr="00D76097">
        <w:t>Музыкальный зал соответствует установленным санитарно- эпидемиологическим нормам и требованиям для осуществления художественно</w:t>
      </w:r>
      <w:r w:rsidR="000D3309">
        <w:t>–</w:t>
      </w:r>
      <w:r w:rsidR="002945C6" w:rsidRPr="00D76097">
        <w:t xml:space="preserve"> эстетического</w:t>
      </w:r>
      <w:r w:rsidR="000D3309">
        <w:t>, познавательного</w:t>
      </w:r>
      <w:r w:rsidR="002945C6" w:rsidRPr="00D76097">
        <w:t xml:space="preserve"> развития воспитанников</w:t>
      </w:r>
      <w:r w:rsidR="000D3309">
        <w:t>:</w:t>
      </w:r>
    </w:p>
    <w:p w:rsidR="000D3309" w:rsidRPr="000D3309" w:rsidRDefault="000D3309" w:rsidP="000D3309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41" w:name="bookmark105"/>
      <w:bookmarkEnd w:id="41"/>
      <w:r w:rsidRPr="000D3309">
        <w:rPr>
          <w:rFonts w:ascii="Times New Roman" w:hAnsi="Times New Roman" w:cs="Times New Roman"/>
          <w:sz w:val="24"/>
          <w:szCs w:val="24"/>
        </w:rPr>
        <w:t>воспитание у воспитанников патриотизма, гражданственности, бережного отношения к традициям, культуре и истории своего и других народов;</w:t>
      </w:r>
    </w:p>
    <w:p w:rsidR="000D3309" w:rsidRPr="000D3309" w:rsidRDefault="000D3309" w:rsidP="000D3309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42" w:name="bookmark106"/>
      <w:bookmarkEnd w:id="42"/>
      <w:r w:rsidRPr="000D3309">
        <w:rPr>
          <w:rFonts w:ascii="Times New Roman" w:hAnsi="Times New Roman" w:cs="Times New Roman"/>
          <w:sz w:val="24"/>
          <w:szCs w:val="24"/>
        </w:rPr>
        <w:t>организация культурной, методической, информационной и иной деятельности;</w:t>
      </w:r>
    </w:p>
    <w:p w:rsidR="000D3309" w:rsidRPr="000D3309" w:rsidRDefault="000D3309" w:rsidP="000D3309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43" w:name="bookmark107"/>
      <w:bookmarkEnd w:id="43"/>
      <w:r w:rsidRPr="000D3309">
        <w:rPr>
          <w:rFonts w:ascii="Times New Roman" w:hAnsi="Times New Roman" w:cs="Times New Roman"/>
          <w:sz w:val="24"/>
          <w:szCs w:val="24"/>
        </w:rPr>
        <w:t>содействие в организации проведения образовательного процесса.</w:t>
      </w:r>
    </w:p>
    <w:p w:rsidR="000D3309" w:rsidRPr="000D3309" w:rsidRDefault="00DC532E" w:rsidP="000D330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44" w:name="bookmark108"/>
      <w:bookmarkEnd w:id="44"/>
      <w:r>
        <w:rPr>
          <w:rFonts w:ascii="Times New Roman" w:hAnsi="Times New Roman" w:cs="Times New Roman"/>
          <w:sz w:val="24"/>
          <w:szCs w:val="24"/>
        </w:rPr>
        <w:t>5</w:t>
      </w:r>
      <w:r w:rsidR="000D3309">
        <w:rPr>
          <w:rFonts w:ascii="Times New Roman" w:hAnsi="Times New Roman" w:cs="Times New Roman"/>
          <w:sz w:val="24"/>
          <w:szCs w:val="24"/>
        </w:rPr>
        <w:t xml:space="preserve">.4. </w:t>
      </w:r>
      <w:r w:rsidR="000D3309" w:rsidRPr="000D3309">
        <w:rPr>
          <w:rFonts w:ascii="Times New Roman" w:hAnsi="Times New Roman" w:cs="Times New Roman"/>
          <w:sz w:val="24"/>
          <w:szCs w:val="24"/>
        </w:rPr>
        <w:t xml:space="preserve">График работы музыкального залаопределяется циклограммой образовательной деятельности, графиком проведениядосугов, гимнастики, индивидуальной работы и утверждается </w:t>
      </w:r>
      <w:r w:rsidR="000D3309">
        <w:rPr>
          <w:rFonts w:ascii="Times New Roman" w:hAnsi="Times New Roman" w:cs="Times New Roman"/>
          <w:sz w:val="24"/>
          <w:szCs w:val="24"/>
        </w:rPr>
        <w:t>директором «Учреждения»</w:t>
      </w:r>
      <w:r w:rsidR="000D3309" w:rsidRPr="000D3309">
        <w:rPr>
          <w:rFonts w:ascii="Times New Roman" w:hAnsi="Times New Roman" w:cs="Times New Roman"/>
          <w:sz w:val="24"/>
          <w:szCs w:val="24"/>
        </w:rPr>
        <w:t>.</w:t>
      </w:r>
    </w:p>
    <w:p w:rsidR="000D3309" w:rsidRPr="000D3309" w:rsidRDefault="000D3309" w:rsidP="000D330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45" w:name="bookmark109"/>
      <w:bookmarkEnd w:id="45"/>
      <w:r w:rsidRPr="000D3309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объектов культуры</w:t>
      </w:r>
      <w:r w:rsidRPr="000D3309">
        <w:rPr>
          <w:rFonts w:ascii="Times New Roman" w:hAnsi="Times New Roman" w:cs="Times New Roman"/>
          <w:sz w:val="24"/>
          <w:szCs w:val="24"/>
        </w:rPr>
        <w:t xml:space="preserve"> регулирует администрация «Учреждения», музыкальный руководитель.</w:t>
      </w:r>
    </w:p>
    <w:p w:rsidR="000D3309" w:rsidRDefault="000D3309" w:rsidP="00D1032D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bookmarkStart w:id="46" w:name="bookmark110"/>
      <w:bookmarkEnd w:id="46"/>
      <w:r w:rsidRPr="000D3309">
        <w:rPr>
          <w:rFonts w:ascii="Times New Roman" w:hAnsi="Times New Roman" w:cs="Times New Roman"/>
          <w:sz w:val="24"/>
          <w:szCs w:val="24"/>
        </w:rPr>
        <w:t>Посещение музыкального зала воспитанниками допускается только в присутствии музыкального руководителя, воспитателей или младших воспитателей.</w:t>
      </w:r>
    </w:p>
    <w:p w:rsidR="00D1032D" w:rsidRDefault="00DC532E" w:rsidP="00D1032D">
      <w:pPr>
        <w:pStyle w:val="1"/>
        <w:tabs>
          <w:tab w:val="left" w:pos="-184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032D">
        <w:rPr>
          <w:sz w:val="24"/>
          <w:szCs w:val="24"/>
        </w:rPr>
        <w:t>.4. В случае необходимости педагоги имеют право по согласованию с администрацией учреждения пользоваться музыкальным залом для проведения мероприятий с родителями (законными представителями) воспитанников.</w:t>
      </w:r>
    </w:p>
    <w:p w:rsidR="00D1032D" w:rsidRDefault="00D1032D" w:rsidP="00D1032D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532E">
        <w:rPr>
          <w:sz w:val="24"/>
          <w:szCs w:val="24"/>
        </w:rPr>
        <w:t>5</w:t>
      </w:r>
      <w:r>
        <w:rPr>
          <w:sz w:val="24"/>
          <w:szCs w:val="24"/>
        </w:rPr>
        <w:t>.5. Оснащение музыкального зала производится за счет средств учреждения.</w:t>
      </w:r>
    </w:p>
    <w:p w:rsidR="00D1032D" w:rsidRPr="000D3309" w:rsidRDefault="00D1032D" w:rsidP="00D1032D">
      <w:pPr>
        <w:pStyle w:val="1"/>
        <w:tabs>
          <w:tab w:val="left" w:pos="-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5.6. Правила поведения воспитанников во время проведения НОД, во время иных мероприятий установлены в Правилах внутреннего распорядка воспитанников «Учреждении».</w:t>
      </w:r>
    </w:p>
    <w:p w:rsidR="002945C6" w:rsidRPr="00D76097" w:rsidRDefault="00DC532E" w:rsidP="00C73FAD">
      <w:pPr>
        <w:ind w:firstLine="708"/>
        <w:jc w:val="both"/>
      </w:pPr>
      <w:r>
        <w:t>5</w:t>
      </w:r>
      <w:r w:rsidR="002945C6" w:rsidRPr="00D76097">
        <w:t>.</w:t>
      </w:r>
      <w:r w:rsidR="00D1032D">
        <w:t>7</w:t>
      </w:r>
      <w:r w:rsidR="002945C6" w:rsidRPr="00D76097">
        <w:t xml:space="preserve">. Пользование детьми содержанием центров детского творчества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945C6" w:rsidRPr="00D76097" w:rsidRDefault="00DC532E" w:rsidP="00C73FAD">
      <w:pPr>
        <w:ind w:firstLine="708"/>
        <w:jc w:val="both"/>
      </w:pPr>
      <w:r>
        <w:t>5</w:t>
      </w:r>
      <w:r w:rsidR="002945C6" w:rsidRPr="00D76097">
        <w:t>.</w:t>
      </w:r>
      <w:r w:rsidR="00D1032D">
        <w:t>8</w:t>
      </w:r>
      <w:r w:rsidR="002945C6" w:rsidRPr="00D76097">
        <w:t xml:space="preserve">.Ответственными за порядок пользования объектами культуры, являются педагоги. </w:t>
      </w:r>
    </w:p>
    <w:p w:rsidR="002945C6" w:rsidRPr="00D76097" w:rsidRDefault="00DC532E" w:rsidP="00C73FAD">
      <w:pPr>
        <w:ind w:firstLine="708"/>
        <w:jc w:val="both"/>
      </w:pPr>
      <w:r>
        <w:t>5</w:t>
      </w:r>
      <w:r w:rsidR="002945C6" w:rsidRPr="00D76097">
        <w:t>.</w:t>
      </w:r>
      <w:r w:rsidR="00D1032D">
        <w:t>9</w:t>
      </w:r>
      <w:r w:rsidR="002945C6" w:rsidRPr="00D76097">
        <w:t xml:space="preserve">. В целях предупреждения травм, заболеваний, несчастных случаев во время пользования объектами культуры необходимо руководствоваться инструкциями по охране жизни и здоровья воспитанников, разработанных и утверждённых </w:t>
      </w:r>
      <w:r w:rsidR="00117B25">
        <w:t xml:space="preserve"> в «Учреждении»</w:t>
      </w:r>
      <w:r w:rsidR="002945C6" w:rsidRPr="00D76097">
        <w:t>.</w:t>
      </w:r>
    </w:p>
    <w:p w:rsidR="00C32C0C" w:rsidRDefault="00C32C0C" w:rsidP="00C73FAD">
      <w:pPr>
        <w:jc w:val="center"/>
        <w:rPr>
          <w:b/>
        </w:rPr>
      </w:pPr>
    </w:p>
    <w:p w:rsidR="002945C6" w:rsidRPr="00B063D0" w:rsidRDefault="00DC532E" w:rsidP="00C73FAD">
      <w:pPr>
        <w:jc w:val="center"/>
        <w:rPr>
          <w:b/>
        </w:rPr>
      </w:pPr>
      <w:r w:rsidRPr="00B063D0">
        <w:rPr>
          <w:b/>
        </w:rPr>
        <w:t>6</w:t>
      </w:r>
      <w:r w:rsidR="002945C6" w:rsidRPr="00B063D0">
        <w:rPr>
          <w:b/>
        </w:rPr>
        <w:t xml:space="preserve">.Порядок </w:t>
      </w:r>
      <w:r w:rsidR="000D3309" w:rsidRPr="00B063D0">
        <w:rPr>
          <w:b/>
        </w:rPr>
        <w:t>пользования объектами спорта</w:t>
      </w:r>
      <w:r w:rsidR="002945C6" w:rsidRPr="00B063D0">
        <w:rPr>
          <w:b/>
        </w:rPr>
        <w:t>.</w:t>
      </w:r>
    </w:p>
    <w:p w:rsidR="000D3309" w:rsidRPr="00D76097" w:rsidRDefault="000D3309" w:rsidP="00C73FAD">
      <w:pPr>
        <w:jc w:val="center"/>
        <w:rPr>
          <w:b/>
        </w:rPr>
      </w:pPr>
    </w:p>
    <w:p w:rsidR="004E185E" w:rsidRPr="00D76097" w:rsidRDefault="00DC532E" w:rsidP="00C73FAD">
      <w:pPr>
        <w:ind w:firstLine="708"/>
        <w:jc w:val="both"/>
      </w:pPr>
      <w:r>
        <w:t>6</w:t>
      </w:r>
      <w:r w:rsidR="002945C6" w:rsidRPr="00D76097">
        <w:t xml:space="preserve">.1.Объектами спорта в </w:t>
      </w:r>
      <w:r w:rsidR="000D3309">
        <w:t>«Учреждении»</w:t>
      </w:r>
      <w:r w:rsidR="002945C6" w:rsidRPr="00D76097">
        <w:t xml:space="preserve"> для физического развития воспитанников, являются: </w:t>
      </w:r>
    </w:p>
    <w:p w:rsidR="004E185E" w:rsidRPr="00D76097" w:rsidRDefault="002945C6" w:rsidP="00C73FAD">
      <w:pPr>
        <w:ind w:firstLine="708"/>
        <w:jc w:val="both"/>
      </w:pPr>
      <w:proofErr w:type="gramStart"/>
      <w:r w:rsidRPr="00D76097">
        <w:t xml:space="preserve">-физкультурный зал, с соответствующим ФГОС </w:t>
      </w:r>
      <w:r w:rsidR="000D3309">
        <w:t xml:space="preserve">ДО </w:t>
      </w:r>
      <w:r w:rsidRPr="00D76097">
        <w:t>спортивным оборудование</w:t>
      </w:r>
      <w:r w:rsidR="000D3309">
        <w:t>м</w:t>
      </w:r>
      <w:r w:rsidRPr="00D76097">
        <w:t xml:space="preserve">: гимнастические скамейки, шведские лестницы, </w:t>
      </w:r>
      <w:proofErr w:type="spellStart"/>
      <w:r w:rsidRPr="00D76097">
        <w:t>кольцебросы</w:t>
      </w:r>
      <w:proofErr w:type="spellEnd"/>
      <w:r w:rsidRPr="00D76097">
        <w:t xml:space="preserve">, обручи, </w:t>
      </w:r>
      <w:r w:rsidR="00D1032D">
        <w:t xml:space="preserve">мячи разных размеров, </w:t>
      </w:r>
      <w:r w:rsidRPr="00D76097">
        <w:t>маты, нетрадицион</w:t>
      </w:r>
      <w:r w:rsidR="007848DA" w:rsidRPr="00D76097">
        <w:t>ные оборудование, мягкие модули</w:t>
      </w:r>
      <w:r w:rsidR="004E185E" w:rsidRPr="00D76097">
        <w:t xml:space="preserve">, </w:t>
      </w:r>
      <w:r w:rsidR="00D1032D">
        <w:t xml:space="preserve">детские </w:t>
      </w:r>
      <w:r w:rsidR="004E185E" w:rsidRPr="00D76097">
        <w:t>тренажеры</w:t>
      </w:r>
      <w:r w:rsidR="000D3309">
        <w:t xml:space="preserve">, детский батут, </w:t>
      </w:r>
      <w:proofErr w:type="spellStart"/>
      <w:r w:rsidR="000D3309">
        <w:t>скалодром</w:t>
      </w:r>
      <w:proofErr w:type="spellEnd"/>
      <w:r w:rsidR="004E185E" w:rsidRPr="00D76097">
        <w:t xml:space="preserve"> и пр.</w:t>
      </w:r>
      <w:r w:rsidR="007848DA" w:rsidRPr="00D76097">
        <w:t xml:space="preserve">;                           </w:t>
      </w:r>
      <w:proofErr w:type="gramEnd"/>
    </w:p>
    <w:p w:rsidR="004E185E" w:rsidRPr="00D76097" w:rsidRDefault="004E185E" w:rsidP="004E185E">
      <w:pPr>
        <w:ind w:firstLine="851"/>
        <w:jc w:val="both"/>
      </w:pPr>
      <w:r w:rsidRPr="00D76097">
        <w:lastRenderedPageBreak/>
        <w:t xml:space="preserve">- </w:t>
      </w:r>
      <w:r w:rsidR="002945C6" w:rsidRPr="00D76097">
        <w:t>спортивная площадка на территории</w:t>
      </w:r>
      <w:r w:rsidR="000D3309">
        <w:t>«Учреждения»</w:t>
      </w:r>
      <w:r w:rsidR="002945C6" w:rsidRPr="00D76097">
        <w:t xml:space="preserve"> с оборудованием: стойки для волейбола</w:t>
      </w:r>
      <w:r w:rsidRPr="00D76097">
        <w:t xml:space="preserve">, баскетбола, </w:t>
      </w:r>
      <w:r w:rsidR="000D3309">
        <w:t xml:space="preserve">футбольные ворота </w:t>
      </w:r>
      <w:r w:rsidRPr="00D76097">
        <w:t>и п</w:t>
      </w:r>
      <w:r w:rsidR="007848DA" w:rsidRPr="00D76097">
        <w:t>р</w:t>
      </w:r>
      <w:r w:rsidRPr="00D76097">
        <w:t>.</w:t>
      </w:r>
      <w:r w:rsidR="007848DA" w:rsidRPr="00D76097">
        <w:t xml:space="preserve">;            </w:t>
      </w:r>
    </w:p>
    <w:p w:rsidR="002945C6" w:rsidRPr="00D76097" w:rsidRDefault="002945C6" w:rsidP="004E185E">
      <w:pPr>
        <w:ind w:firstLine="851"/>
        <w:jc w:val="both"/>
      </w:pPr>
      <w:r w:rsidRPr="00D76097">
        <w:t xml:space="preserve"> -спортивные уголки в каждой возрастной группе, имеющие наполнения в соответствии с </w:t>
      </w:r>
      <w:r w:rsidR="000D3309">
        <w:t>ФГОС</w:t>
      </w:r>
      <w:r w:rsidRPr="00D76097">
        <w:t xml:space="preserve"> дошкольного образования. </w:t>
      </w:r>
    </w:p>
    <w:p w:rsidR="002945C6" w:rsidRDefault="00DC532E" w:rsidP="00ED073C">
      <w:pPr>
        <w:ind w:firstLine="708"/>
        <w:jc w:val="both"/>
      </w:pPr>
      <w:r>
        <w:t>6</w:t>
      </w:r>
      <w:r w:rsidR="002945C6" w:rsidRPr="00D76097">
        <w:t xml:space="preserve">.2. Пользоваться объектами спорта </w:t>
      </w:r>
      <w:r w:rsidR="000D3309">
        <w:t>«Учреждения»</w:t>
      </w:r>
      <w:r w:rsidR="002945C6" w:rsidRPr="00D76097">
        <w:t xml:space="preserve"> имеют право все воспитанники под руководством педагогических работников в соответствии с расписанием </w:t>
      </w:r>
      <w:r w:rsidR="000D3309">
        <w:t>Н</w:t>
      </w:r>
      <w:r w:rsidR="002945C6" w:rsidRPr="00D76097">
        <w:t>ОД, годовым планом, вне времени занятий, определённого расписанием занятий, по согласованию с работником, ответственным за данное помещение.</w:t>
      </w:r>
    </w:p>
    <w:p w:rsidR="000D3309" w:rsidRPr="000D3309" w:rsidRDefault="00D1032D" w:rsidP="00D1032D">
      <w:pPr>
        <w:pStyle w:val="1"/>
        <w:tabs>
          <w:tab w:val="left" w:pos="-184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532E">
        <w:rPr>
          <w:sz w:val="24"/>
          <w:szCs w:val="24"/>
        </w:rPr>
        <w:t>6</w:t>
      </w:r>
      <w:r w:rsidR="000D3309">
        <w:rPr>
          <w:sz w:val="24"/>
          <w:szCs w:val="24"/>
        </w:rPr>
        <w:t xml:space="preserve">.3. </w:t>
      </w:r>
      <w:r w:rsidR="000D3309" w:rsidRPr="000D3309">
        <w:rPr>
          <w:sz w:val="24"/>
          <w:szCs w:val="24"/>
        </w:rPr>
        <w:t xml:space="preserve">В случае необходимости педагоги имеют право по согласованию с администрацией учреждения пользоваться </w:t>
      </w:r>
      <w:r>
        <w:rPr>
          <w:sz w:val="24"/>
          <w:szCs w:val="24"/>
        </w:rPr>
        <w:t>физкультурным</w:t>
      </w:r>
      <w:r w:rsidR="000D3309" w:rsidRPr="000D3309">
        <w:rPr>
          <w:sz w:val="24"/>
          <w:szCs w:val="24"/>
        </w:rPr>
        <w:t xml:space="preserve"> залом для проведения мероприятий с родителями (законными представителями) воспитанников.</w:t>
      </w:r>
    </w:p>
    <w:p w:rsidR="000D3309" w:rsidRPr="000D3309" w:rsidRDefault="00D1032D" w:rsidP="00D1032D">
      <w:pPr>
        <w:pStyle w:val="1"/>
        <w:spacing w:line="240" w:lineRule="auto"/>
        <w:ind w:firstLine="0"/>
        <w:jc w:val="both"/>
        <w:rPr>
          <w:sz w:val="24"/>
          <w:szCs w:val="24"/>
        </w:rPr>
      </w:pPr>
      <w:bookmarkStart w:id="47" w:name="bookmark113"/>
      <w:bookmarkEnd w:id="47"/>
      <w:r>
        <w:rPr>
          <w:sz w:val="24"/>
          <w:szCs w:val="24"/>
        </w:rPr>
        <w:tab/>
      </w:r>
      <w:r w:rsidR="00DC532E">
        <w:rPr>
          <w:sz w:val="24"/>
          <w:szCs w:val="24"/>
        </w:rPr>
        <w:t>6</w:t>
      </w:r>
      <w:r>
        <w:rPr>
          <w:sz w:val="24"/>
          <w:szCs w:val="24"/>
        </w:rPr>
        <w:t xml:space="preserve">.4. </w:t>
      </w:r>
      <w:r w:rsidR="000D3309" w:rsidRPr="000D3309">
        <w:rPr>
          <w:sz w:val="24"/>
          <w:szCs w:val="24"/>
        </w:rPr>
        <w:t xml:space="preserve">Оснащение </w:t>
      </w:r>
      <w:r>
        <w:rPr>
          <w:sz w:val="24"/>
          <w:szCs w:val="24"/>
        </w:rPr>
        <w:t>физкультурного</w:t>
      </w:r>
      <w:r w:rsidR="000D3309" w:rsidRPr="000D3309">
        <w:rPr>
          <w:sz w:val="24"/>
          <w:szCs w:val="24"/>
        </w:rPr>
        <w:t xml:space="preserve"> зала производится за счет средств учреждения.</w:t>
      </w:r>
    </w:p>
    <w:p w:rsidR="000D3309" w:rsidRPr="000D3309" w:rsidRDefault="00D1032D" w:rsidP="00D1032D">
      <w:pPr>
        <w:pStyle w:val="1"/>
        <w:tabs>
          <w:tab w:val="left" w:pos="-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532E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="000D3309" w:rsidRPr="000D3309">
        <w:rPr>
          <w:sz w:val="24"/>
          <w:szCs w:val="24"/>
        </w:rPr>
        <w:t xml:space="preserve">Правила поведения воспитанников во время проведения </w:t>
      </w:r>
      <w:r>
        <w:rPr>
          <w:sz w:val="24"/>
          <w:szCs w:val="24"/>
        </w:rPr>
        <w:t>Н</w:t>
      </w:r>
      <w:r w:rsidR="000D3309" w:rsidRPr="000D3309">
        <w:rPr>
          <w:sz w:val="24"/>
          <w:szCs w:val="24"/>
        </w:rPr>
        <w:t xml:space="preserve">ОД, во время иных мероприятий установлены в Правилах внутреннего распорядка воспитанников </w:t>
      </w:r>
      <w:r>
        <w:rPr>
          <w:sz w:val="24"/>
          <w:szCs w:val="24"/>
        </w:rPr>
        <w:t>«Учреждении»</w:t>
      </w:r>
      <w:r w:rsidR="000D3309" w:rsidRPr="000D3309">
        <w:rPr>
          <w:sz w:val="24"/>
          <w:szCs w:val="24"/>
        </w:rPr>
        <w:t>.</w:t>
      </w:r>
    </w:p>
    <w:p w:rsidR="002945C6" w:rsidRPr="00D76097" w:rsidRDefault="003D6D2F" w:rsidP="002945C6">
      <w:pPr>
        <w:jc w:val="both"/>
      </w:pPr>
      <w:r w:rsidRPr="00D76097">
        <w:tab/>
      </w:r>
      <w:r w:rsidR="00DC532E">
        <w:t>6</w:t>
      </w:r>
      <w:r w:rsidR="002945C6" w:rsidRPr="00D76097">
        <w:t>.</w:t>
      </w:r>
      <w:r w:rsidR="00D1032D">
        <w:t>6</w:t>
      </w:r>
      <w:r w:rsidR="002945C6" w:rsidRPr="00D76097">
        <w:t xml:space="preserve">. Пользование детьми содержанием спортивных уголков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945C6" w:rsidRPr="00D76097" w:rsidRDefault="00DC532E" w:rsidP="003D6D2F">
      <w:pPr>
        <w:ind w:firstLine="708"/>
        <w:jc w:val="both"/>
      </w:pPr>
      <w:r>
        <w:t>6</w:t>
      </w:r>
      <w:r w:rsidR="002945C6" w:rsidRPr="00D76097">
        <w:t>.</w:t>
      </w:r>
      <w:r w:rsidR="00D1032D">
        <w:t>7</w:t>
      </w:r>
      <w:r w:rsidR="002945C6" w:rsidRPr="00D76097">
        <w:t xml:space="preserve">.Ответственными за порядок пользования объектами спорта, являются </w:t>
      </w:r>
      <w:r w:rsidR="000D3309">
        <w:t xml:space="preserve">инструктор по физкультуре и </w:t>
      </w:r>
      <w:r w:rsidR="002945C6" w:rsidRPr="00D76097">
        <w:t>педагоги.</w:t>
      </w:r>
    </w:p>
    <w:p w:rsidR="002945C6" w:rsidRPr="00D76097" w:rsidRDefault="00DC532E" w:rsidP="003D6D2F">
      <w:pPr>
        <w:ind w:firstLine="708"/>
        <w:jc w:val="both"/>
      </w:pPr>
      <w:r>
        <w:t>6</w:t>
      </w:r>
      <w:r w:rsidR="002945C6" w:rsidRPr="00D76097">
        <w:t>.</w:t>
      </w:r>
      <w:r w:rsidR="00D1032D">
        <w:t>8</w:t>
      </w:r>
      <w:r w:rsidR="002945C6" w:rsidRPr="00D76097">
        <w:t>. 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</w:t>
      </w:r>
      <w:r w:rsidR="000D3309">
        <w:t xml:space="preserve"> в «Учреждении»</w:t>
      </w:r>
      <w:r w:rsidR="002945C6" w:rsidRPr="00D76097">
        <w:t>.</w:t>
      </w:r>
    </w:p>
    <w:p w:rsidR="003D6D2F" w:rsidRPr="00D76097" w:rsidRDefault="003D6D2F" w:rsidP="003D6D2F">
      <w:pPr>
        <w:ind w:firstLine="708"/>
        <w:jc w:val="both"/>
      </w:pPr>
    </w:p>
    <w:p w:rsidR="002945C6" w:rsidRPr="00D76097" w:rsidRDefault="00DC532E" w:rsidP="003D6D2F">
      <w:pPr>
        <w:jc w:val="center"/>
        <w:rPr>
          <w:b/>
        </w:rPr>
      </w:pPr>
      <w:r>
        <w:rPr>
          <w:b/>
        </w:rPr>
        <w:t>7</w:t>
      </w:r>
      <w:r w:rsidR="002945C6" w:rsidRPr="00D76097">
        <w:rPr>
          <w:b/>
        </w:rPr>
        <w:t>.Заключительные положения.</w:t>
      </w:r>
    </w:p>
    <w:p w:rsidR="002945C6" w:rsidRPr="00D76097" w:rsidRDefault="00DC532E" w:rsidP="003D6D2F">
      <w:pPr>
        <w:ind w:firstLine="708"/>
        <w:jc w:val="both"/>
      </w:pPr>
      <w:r>
        <w:t>7</w:t>
      </w:r>
      <w:r w:rsidR="002945C6" w:rsidRPr="00D76097">
        <w:t xml:space="preserve">.1. </w:t>
      </w:r>
      <w:r w:rsidR="008007FC" w:rsidRPr="00D76097">
        <w:t xml:space="preserve">Настоящее положение </w:t>
      </w:r>
      <w:r w:rsidR="008007FC">
        <w:t>принимается</w:t>
      </w:r>
      <w:r w:rsidR="008007FC" w:rsidRPr="00D76097">
        <w:t xml:space="preserve"> на заседании </w:t>
      </w:r>
      <w:r w:rsidR="008007FC">
        <w:t>С</w:t>
      </w:r>
      <w:r w:rsidR="008007FC" w:rsidRPr="00D76097">
        <w:t>овета</w:t>
      </w:r>
      <w:r w:rsidR="008007FC">
        <w:t xml:space="preserve"> педагогов</w:t>
      </w:r>
      <w:r w:rsidR="008007FC" w:rsidRPr="00D76097">
        <w:t xml:space="preserve">, согласовывается с </w:t>
      </w:r>
      <w:r w:rsidR="008007FC">
        <w:t>Родительским комитетом</w:t>
      </w:r>
      <w:r w:rsidR="008007FC" w:rsidRPr="00D76097">
        <w:t xml:space="preserve"> и утверждается приказом </w:t>
      </w:r>
      <w:r w:rsidR="008007FC">
        <w:t>директора «Учреждения»</w:t>
      </w:r>
      <w:r w:rsidR="008007FC" w:rsidRPr="00D76097">
        <w:t xml:space="preserve">. </w:t>
      </w:r>
    </w:p>
    <w:p w:rsidR="002945C6" w:rsidRPr="00D76097" w:rsidRDefault="00DC532E" w:rsidP="003D6D2F">
      <w:pPr>
        <w:ind w:firstLine="708"/>
        <w:jc w:val="both"/>
      </w:pPr>
      <w:r>
        <w:t>7</w:t>
      </w:r>
      <w:r w:rsidR="002945C6" w:rsidRPr="00D76097">
        <w:t xml:space="preserve">.2. </w:t>
      </w:r>
      <w:r w:rsidR="008007FC" w:rsidRPr="00D76097">
        <w:t xml:space="preserve">Изменения в настоящее положение могут вноситься в соответствии с действующим законодательством и Уставом </w:t>
      </w:r>
      <w:r w:rsidR="008007FC">
        <w:t>«Учреждения»</w:t>
      </w:r>
      <w:r w:rsidR="008007FC" w:rsidRPr="00D76097">
        <w:t>.</w:t>
      </w:r>
    </w:p>
    <w:p w:rsidR="002945C6" w:rsidRPr="00D76097" w:rsidRDefault="00DC532E" w:rsidP="003D6D2F">
      <w:pPr>
        <w:ind w:firstLine="708"/>
        <w:jc w:val="both"/>
      </w:pPr>
      <w:r>
        <w:t>7</w:t>
      </w:r>
      <w:r w:rsidR="002945C6" w:rsidRPr="00D76097">
        <w:t>.3. Срок действия настоящего Положения не ограничен. Положение действует до принятия нового.</w:t>
      </w:r>
    </w:p>
    <w:p w:rsidR="006E1DF8" w:rsidRPr="00D76097" w:rsidRDefault="006E1DF8"/>
    <w:sectPr w:rsidR="006E1DF8" w:rsidRPr="00D76097" w:rsidSect="00B2219B">
      <w:headerReference w:type="even" r:id="rId9"/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D0" w:rsidRDefault="004874D0" w:rsidP="007848DA">
      <w:r>
        <w:separator/>
      </w:r>
    </w:p>
  </w:endnote>
  <w:endnote w:type="continuationSeparator" w:id="0">
    <w:p w:rsidR="004874D0" w:rsidRDefault="004874D0" w:rsidP="0078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847646"/>
      <w:docPartObj>
        <w:docPartGallery w:val="Page Numbers (Bottom of Page)"/>
        <w:docPartUnique/>
      </w:docPartObj>
    </w:sdtPr>
    <w:sdtEndPr/>
    <w:sdtContent>
      <w:p w:rsidR="00C32C0C" w:rsidRDefault="00FD7942">
        <w:pPr>
          <w:pStyle w:val="a5"/>
          <w:jc w:val="right"/>
        </w:pPr>
        <w:r>
          <w:fldChar w:fldCharType="begin"/>
        </w:r>
        <w:r w:rsidR="00B063D0">
          <w:instrText>PAGE   \* MERGEFORMAT</w:instrText>
        </w:r>
        <w:r>
          <w:fldChar w:fldCharType="separate"/>
        </w:r>
        <w:r w:rsidR="00F96B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2C0C" w:rsidRDefault="00C32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88654"/>
      <w:docPartObj>
        <w:docPartGallery w:val="Page Numbers (Bottom of Page)"/>
        <w:docPartUnique/>
      </w:docPartObj>
    </w:sdtPr>
    <w:sdtEndPr/>
    <w:sdtContent>
      <w:p w:rsidR="00B063D0" w:rsidRDefault="00FD7942">
        <w:pPr>
          <w:pStyle w:val="a5"/>
          <w:jc w:val="right"/>
        </w:pPr>
        <w:r>
          <w:fldChar w:fldCharType="begin"/>
        </w:r>
        <w:r w:rsidR="00B063D0">
          <w:instrText>PAGE   \* MERGEFORMAT</w:instrText>
        </w:r>
        <w:r>
          <w:fldChar w:fldCharType="separate"/>
        </w:r>
        <w:r w:rsidR="00F96BB4">
          <w:rPr>
            <w:noProof/>
          </w:rPr>
          <w:t>1</w:t>
        </w:r>
        <w:r>
          <w:fldChar w:fldCharType="end"/>
        </w:r>
      </w:p>
    </w:sdtContent>
  </w:sdt>
  <w:p w:rsidR="00B063D0" w:rsidRDefault="00B063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D0" w:rsidRDefault="004874D0" w:rsidP="007848DA">
      <w:r>
        <w:separator/>
      </w:r>
    </w:p>
  </w:footnote>
  <w:footnote w:type="continuationSeparator" w:id="0">
    <w:p w:rsidR="004874D0" w:rsidRDefault="004874D0" w:rsidP="0078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C" w:rsidRDefault="004874D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563" o:spid="_x0000_s2050" type="#_x0000_t136" style="position:absolute;margin-left:0;margin-top:0;width:499.55pt;height:19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906"/>
    <w:multiLevelType w:val="multilevel"/>
    <w:tmpl w:val="6F28E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2A5ACF"/>
    <w:multiLevelType w:val="multilevel"/>
    <w:tmpl w:val="ECAAC7E2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63FF"/>
    <w:multiLevelType w:val="hybridMultilevel"/>
    <w:tmpl w:val="11C86C9A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C3B"/>
    <w:multiLevelType w:val="hybridMultilevel"/>
    <w:tmpl w:val="09F2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58BF"/>
    <w:multiLevelType w:val="multilevel"/>
    <w:tmpl w:val="A474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85CBF"/>
    <w:multiLevelType w:val="multilevel"/>
    <w:tmpl w:val="8AE4CF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F3920"/>
    <w:multiLevelType w:val="hybridMultilevel"/>
    <w:tmpl w:val="8DF0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4C62FB"/>
    <w:multiLevelType w:val="hybridMultilevel"/>
    <w:tmpl w:val="1E9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64BFE"/>
    <w:multiLevelType w:val="hybridMultilevel"/>
    <w:tmpl w:val="4D6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45C1"/>
    <w:multiLevelType w:val="hybridMultilevel"/>
    <w:tmpl w:val="9012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13F89"/>
    <w:multiLevelType w:val="hybridMultilevel"/>
    <w:tmpl w:val="4ADC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5C6"/>
    <w:rsid w:val="000469C7"/>
    <w:rsid w:val="00051368"/>
    <w:rsid w:val="00085145"/>
    <w:rsid w:val="000932AF"/>
    <w:rsid w:val="000D3309"/>
    <w:rsid w:val="0011325D"/>
    <w:rsid w:val="00117B25"/>
    <w:rsid w:val="001C08DB"/>
    <w:rsid w:val="00242939"/>
    <w:rsid w:val="002945C6"/>
    <w:rsid w:val="002F5183"/>
    <w:rsid w:val="00317AAD"/>
    <w:rsid w:val="003A4642"/>
    <w:rsid w:val="003D6D2F"/>
    <w:rsid w:val="00420B77"/>
    <w:rsid w:val="00483F96"/>
    <w:rsid w:val="00484B4D"/>
    <w:rsid w:val="004874D0"/>
    <w:rsid w:val="004E185E"/>
    <w:rsid w:val="00566252"/>
    <w:rsid w:val="006532A1"/>
    <w:rsid w:val="00656FED"/>
    <w:rsid w:val="00680983"/>
    <w:rsid w:val="006C1925"/>
    <w:rsid w:val="006E1DF8"/>
    <w:rsid w:val="007848DA"/>
    <w:rsid w:val="007F5600"/>
    <w:rsid w:val="008007FC"/>
    <w:rsid w:val="0081269D"/>
    <w:rsid w:val="008B76C1"/>
    <w:rsid w:val="008D4413"/>
    <w:rsid w:val="00905504"/>
    <w:rsid w:val="009B27E4"/>
    <w:rsid w:val="00A75531"/>
    <w:rsid w:val="00AC0D37"/>
    <w:rsid w:val="00B063D0"/>
    <w:rsid w:val="00B2219B"/>
    <w:rsid w:val="00B27E34"/>
    <w:rsid w:val="00B71CFF"/>
    <w:rsid w:val="00BB3AB9"/>
    <w:rsid w:val="00C32C0C"/>
    <w:rsid w:val="00C73FAD"/>
    <w:rsid w:val="00D1032D"/>
    <w:rsid w:val="00D452BC"/>
    <w:rsid w:val="00D76097"/>
    <w:rsid w:val="00DC532E"/>
    <w:rsid w:val="00DD34B5"/>
    <w:rsid w:val="00DF2C4A"/>
    <w:rsid w:val="00E034B7"/>
    <w:rsid w:val="00E601D8"/>
    <w:rsid w:val="00ED073C"/>
    <w:rsid w:val="00EE1B23"/>
    <w:rsid w:val="00F22712"/>
    <w:rsid w:val="00F27312"/>
    <w:rsid w:val="00F70E99"/>
    <w:rsid w:val="00F96BB4"/>
    <w:rsid w:val="00FD5029"/>
    <w:rsid w:val="00FD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3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760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_"/>
    <w:basedOn w:val="a0"/>
    <w:link w:val="1"/>
    <w:rsid w:val="00F27312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2731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a"/>
    <w:rsid w:val="00F27312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F27312"/>
    <w:pPr>
      <w:widowControl w:val="0"/>
      <w:spacing w:line="276" w:lineRule="auto"/>
      <w:ind w:firstLine="290"/>
      <w:outlineLvl w:val="2"/>
    </w:pPr>
    <w:rPr>
      <w:b/>
      <w:bCs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2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32</cp:revision>
  <cp:lastPrinted>2021-03-05T10:08:00Z</cp:lastPrinted>
  <dcterms:created xsi:type="dcterms:W3CDTF">2016-11-02T10:09:00Z</dcterms:created>
  <dcterms:modified xsi:type="dcterms:W3CDTF">2022-11-23T12:43:00Z</dcterms:modified>
</cp:coreProperties>
</file>