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D" w:rsidRPr="001F331D" w:rsidRDefault="001F331D" w:rsidP="001F33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331D">
        <w:rPr>
          <w:rFonts w:ascii="Times New Roman" w:hAnsi="Times New Roman" w:cs="Times New Roman"/>
          <w:sz w:val="24"/>
          <w:szCs w:val="24"/>
        </w:rPr>
        <w:t>Форма результатов наблюдений</w:t>
      </w:r>
    </w:p>
    <w:p w:rsidR="001F331D" w:rsidRPr="001F331D" w:rsidRDefault="001F331D" w:rsidP="001F33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331D">
        <w:rPr>
          <w:rFonts w:ascii="Times New Roman" w:hAnsi="Times New Roman" w:cs="Times New Roman"/>
          <w:sz w:val="24"/>
          <w:szCs w:val="24"/>
        </w:rPr>
        <w:t>за образовательной деятельностью педагогов</w:t>
      </w:r>
    </w:p>
    <w:p w:rsidR="00000000" w:rsidRDefault="001F331D" w:rsidP="001F33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331D">
        <w:rPr>
          <w:rFonts w:ascii="Times New Roman" w:hAnsi="Times New Roman" w:cs="Times New Roman"/>
          <w:sz w:val="24"/>
          <w:szCs w:val="24"/>
        </w:rPr>
        <w:t>с опорой на листы оценивания</w:t>
      </w:r>
    </w:p>
    <w:p w:rsidR="001F331D" w:rsidRDefault="001F331D" w:rsidP="001F33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6"/>
        <w:gridCol w:w="2381"/>
        <w:gridCol w:w="477"/>
        <w:gridCol w:w="477"/>
        <w:gridCol w:w="47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962"/>
      </w:tblGrid>
      <w:tr w:rsidR="001F331D" w:rsidRPr="001F331D" w:rsidTr="00EE71FB">
        <w:tc>
          <w:tcPr>
            <w:tcW w:w="486" w:type="dxa"/>
            <w:vMerge w:val="restart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33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F33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F33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 образовательных областей</w:t>
            </w:r>
          </w:p>
        </w:tc>
        <w:tc>
          <w:tcPr>
            <w:tcW w:w="5742" w:type="dxa"/>
            <w:gridSpan w:val="12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разделу</w:t>
            </w: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1F331D" w:rsidRPr="001F331D" w:rsidTr="00EE71FB">
        <w:tc>
          <w:tcPr>
            <w:tcW w:w="486" w:type="dxa"/>
            <w:vMerge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gridSpan w:val="12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EE71FB">
        <w:tc>
          <w:tcPr>
            <w:tcW w:w="486" w:type="dxa"/>
            <w:vMerge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взрослых с детьми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элементарных естественнонаучных представлений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ребенка в конструировании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ребенка в ФЭМП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ребенка в театрализованной деятельности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ребенка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81" w:type="dxa"/>
          </w:tcPr>
          <w:p w:rsid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Предметно-развивающая среда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представлений о человеке в истории и культуре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экологической культуры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81" w:type="dxa"/>
          </w:tcPr>
          <w:p w:rsidR="001F331D" w:rsidRPr="001F331D" w:rsidRDefault="001F331D" w:rsidP="001F3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1D" w:rsidRPr="001F331D" w:rsidTr="007D59DF">
        <w:tc>
          <w:tcPr>
            <w:tcW w:w="486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1" w:type="dxa"/>
          </w:tcPr>
          <w:p w:rsidR="001F331D" w:rsidRPr="001F331D" w:rsidRDefault="001F331D" w:rsidP="006558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всем разделам</w:t>
            </w: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F331D" w:rsidRPr="001F331D" w:rsidRDefault="001F331D" w:rsidP="001F3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31D" w:rsidRPr="001F331D" w:rsidRDefault="001F331D" w:rsidP="001F33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331D" w:rsidRPr="001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331D"/>
    <w:rsid w:val="001F331D"/>
    <w:rsid w:val="0065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1D"/>
    <w:pPr>
      <w:spacing w:after="0" w:line="240" w:lineRule="auto"/>
    </w:pPr>
  </w:style>
  <w:style w:type="table" w:styleId="a4">
    <w:name w:val="Table Grid"/>
    <w:basedOn w:val="a1"/>
    <w:uiPriority w:val="59"/>
    <w:rsid w:val="001F3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2019-05-23T09:23:00Z</dcterms:created>
  <dcterms:modified xsi:type="dcterms:W3CDTF">2019-05-23T09:34:00Z</dcterms:modified>
</cp:coreProperties>
</file>